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5C" w:rsidRDefault="00A51D8B" w:rsidP="00C90510">
      <w:pPr>
        <w:pStyle w:val="Ttulo1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FE860" wp14:editId="6BA278DF">
                <wp:simplePos x="0" y="0"/>
                <wp:positionH relativeFrom="column">
                  <wp:posOffset>-5264785</wp:posOffset>
                </wp:positionH>
                <wp:positionV relativeFrom="paragraph">
                  <wp:posOffset>-349884</wp:posOffset>
                </wp:positionV>
                <wp:extent cx="1543050" cy="41910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C55" w:rsidRDefault="00B1510A">
                            <w:r>
                              <w:t>Ano X</w:t>
                            </w:r>
                            <w:r w:rsidR="00F376C7">
                              <w:t xml:space="preserve"> </w:t>
                            </w:r>
                            <w:r w:rsidR="00C332C0">
                              <w:t>Número 410</w:t>
                            </w:r>
                          </w:p>
                          <w:p w:rsidR="006F6C47" w:rsidRDefault="00C332C0">
                            <w:r>
                              <w:t>11/10</w:t>
                            </w:r>
                            <w:r w:rsidR="0001004E">
                              <w:t>/2017</w:t>
                            </w:r>
                          </w:p>
                          <w:p w:rsidR="005D0B06" w:rsidRDefault="005D0B06"/>
                          <w:p w:rsidR="00B80C55" w:rsidRDefault="00B80C55">
                            <w:pPr>
                              <w:pStyle w:val="Ttulo1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414.55pt;margin-top:-27.55pt;width:121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n/gwIAABA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" stroked="f">
                <v:textbox>
                  <w:txbxContent>
                    <w:p w:rsidR="00B80C55" w:rsidRDefault="00B1510A">
                      <w:r>
                        <w:t>Ano X</w:t>
                      </w:r>
                      <w:r w:rsidR="00F376C7">
                        <w:t xml:space="preserve"> </w:t>
                      </w:r>
                      <w:r w:rsidR="00C332C0">
                        <w:t>Número 410</w:t>
                      </w:r>
                    </w:p>
                    <w:p w:rsidR="006F6C47" w:rsidRDefault="00C332C0">
                      <w:r>
                        <w:t>11/10</w:t>
                      </w:r>
                      <w:r w:rsidR="0001004E">
                        <w:t>/2017</w:t>
                      </w:r>
                    </w:p>
                    <w:p w:rsidR="005D0B06" w:rsidRDefault="005D0B06"/>
                    <w:p w:rsidR="00B80C55" w:rsidRDefault="00B80C55">
                      <w:pPr>
                        <w:pStyle w:val="Ttulo1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0D3">
        <w:rPr>
          <w:rFonts w:cs="Arial"/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6" type="#_x0000_t152" style="position:absolute;left:0;text-align:left;margin-left:18.2pt;margin-top:-30.8pt;width:132pt;height:45.25pt;rotation:-328764fd;z-index:251657216;mso-position-horizontal-relative:text;mso-position-vertical-relative:text" adj="10282" fillcolor="red" strokeweight="1pt">
            <v:shadow on="t" offset="3pt"/>
            <v:textpath style="font-family:&quot;Arial Black&quot;;v-text-kern:t" trim="t" fitpath="t" xscale="f" string="informativo"/>
          </v:shape>
        </w:pict>
      </w:r>
      <w:r w:rsidR="00C07E87">
        <w:rPr>
          <w:rFonts w:cs="Arial"/>
          <w:noProof/>
        </w:rPr>
        <w:drawing>
          <wp:anchor distT="0" distB="0" distL="114300" distR="114300" simplePos="0" relativeHeight="251655168" behindDoc="0" locked="0" layoutInCell="1" allowOverlap="1" wp14:anchorId="139082FA" wp14:editId="29FD742F">
            <wp:simplePos x="0" y="0"/>
            <wp:positionH relativeFrom="column">
              <wp:posOffset>327660</wp:posOffset>
            </wp:positionH>
            <wp:positionV relativeFrom="paragraph">
              <wp:posOffset>-229870</wp:posOffset>
            </wp:positionV>
            <wp:extent cx="4558030" cy="804545"/>
            <wp:effectExtent l="19050" t="0" r="0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0" cy="804545"/>
                    </a:xfrm>
                    <a:prstGeom prst="rect">
                      <a:avLst/>
                    </a:prstGeom>
                    <a:solidFill>
                      <a:srgbClr val="000000">
                        <a:alpha val="96001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D5C">
        <w:rPr>
          <w:rFonts w:cs="Arial"/>
        </w:rPr>
        <w:t xml:space="preserve"> </w:t>
      </w:r>
    </w:p>
    <w:p w:rsidR="00716D5C" w:rsidRDefault="00716D5C" w:rsidP="00C90510">
      <w:pPr>
        <w:jc w:val="both"/>
        <w:rPr>
          <w:rFonts w:cs="Arial"/>
        </w:rPr>
      </w:pPr>
    </w:p>
    <w:p w:rsidR="00716D5C" w:rsidRDefault="00716D5C" w:rsidP="00C90510">
      <w:pPr>
        <w:jc w:val="both"/>
        <w:rPr>
          <w:rFonts w:cs="Arial"/>
        </w:rPr>
      </w:pPr>
    </w:p>
    <w:p w:rsidR="00716D5C" w:rsidRDefault="00716D5C" w:rsidP="00C90510">
      <w:pPr>
        <w:jc w:val="both"/>
        <w:rPr>
          <w:rFonts w:cs="Arial"/>
        </w:rPr>
      </w:pPr>
    </w:p>
    <w:p w:rsidR="00716D5C" w:rsidRDefault="00716D5C" w:rsidP="00C90510">
      <w:pPr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SINDICATO DE TRABALHADORES </w:t>
      </w:r>
      <w:smartTag w:uri="urn:schemas-microsoft-com:office:smarttags" w:element="PersonName">
        <w:smartTagPr>
          <w:attr w:name="ProductID" w:val="EM EMPRESAS FERROVI￁RIAS DE"/>
        </w:smartTagPr>
        <w:r>
          <w:rPr>
            <w:rFonts w:cs="Arial"/>
            <w:b/>
            <w:bCs/>
            <w:i/>
            <w:iCs/>
          </w:rPr>
          <w:t>EM EMPRESAS FERROVIÁRIAS DE</w:t>
        </w:r>
      </w:smartTag>
      <w:r>
        <w:rPr>
          <w:rFonts w:cs="Arial"/>
          <w:b/>
          <w:bCs/>
          <w:i/>
          <w:iCs/>
        </w:rPr>
        <w:t xml:space="preserve"> BAURU, MATO GROSSO DO SUL E MATO GROSSO FILIADO A CUT-</w:t>
      </w:r>
      <w:proofErr w:type="spellStart"/>
      <w:r w:rsidR="0005746D">
        <w:rPr>
          <w:rFonts w:cs="Arial"/>
          <w:b/>
          <w:bCs/>
          <w:i/>
          <w:iCs/>
        </w:rPr>
        <w:t>FNITST</w:t>
      </w:r>
      <w:proofErr w:type="spellEnd"/>
      <w:r w:rsidR="0005746D">
        <w:rPr>
          <w:rFonts w:cs="Arial"/>
          <w:b/>
          <w:bCs/>
          <w:i/>
          <w:iCs/>
        </w:rPr>
        <w:t>.</w:t>
      </w:r>
    </w:p>
    <w:p w:rsidR="00F54AEF" w:rsidRDefault="00A51D8B" w:rsidP="00C90510">
      <w:pPr>
        <w:pStyle w:val="Ttulo8"/>
        <w:rPr>
          <w:rFonts w:ascii="Arial" w:hAnsi="Arial"/>
          <w:color w:val="000000"/>
          <w:sz w:val="24"/>
        </w:rPr>
        <w:sectPr w:rsidR="00F54AEF">
          <w:type w:val="continuous"/>
          <w:pgSz w:w="11907" w:h="16840" w:code="9"/>
          <w:pgMar w:top="851" w:right="567" w:bottom="567" w:left="567" w:header="709" w:footer="709" w:gutter="0"/>
          <w:cols w:space="720"/>
          <w:docGrid w:linePitch="360"/>
        </w:sectPr>
      </w:pPr>
      <w:r>
        <w:rPr>
          <w:rFonts w:ascii="Arial" w:hAnsi="Arial"/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31115</wp:posOffset>
                </wp:positionV>
                <wp:extent cx="7484110" cy="0"/>
                <wp:effectExtent l="34290" t="31115" r="34925" b="35560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41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3pt,2.45pt" to="5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1537EB" w:rsidRDefault="001537EB" w:rsidP="001537EB">
      <w:pPr>
        <w:spacing w:line="276" w:lineRule="auto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t28155331"/>
      <w:bookmarkStart w:id="1" w:name="_Hlt28155332"/>
      <w:bookmarkStart w:id="2" w:name="_Hlt28155341"/>
      <w:bookmarkStart w:id="3" w:name="_Hlt28155342"/>
      <w:bookmarkEnd w:id="0"/>
      <w:bookmarkEnd w:id="1"/>
      <w:bookmarkEnd w:id="2"/>
      <w:bookmarkEnd w:id="3"/>
    </w:p>
    <w:p w:rsidR="0061795D" w:rsidRPr="0061795D" w:rsidRDefault="0061795D" w:rsidP="0061795D">
      <w:pPr>
        <w:spacing w:line="276" w:lineRule="auto"/>
        <w:ind w:firstLine="567"/>
        <w:jc w:val="both"/>
        <w:rPr>
          <w:rFonts w:eastAsiaTheme="minorHAnsi" w:cs="Arial"/>
          <w:lang w:eastAsia="en-US"/>
        </w:rPr>
      </w:pPr>
      <w:r w:rsidRPr="0061795D">
        <w:rPr>
          <w:rFonts w:eastAsiaTheme="minorHAnsi" w:cs="Arial"/>
          <w:lang w:eastAsia="en-US"/>
        </w:rPr>
        <w:lastRenderedPageBreak/>
        <w:t xml:space="preserve">. </w:t>
      </w:r>
    </w:p>
    <w:p w:rsidR="0061795D" w:rsidRDefault="0061795D" w:rsidP="0061795D">
      <w:pPr>
        <w:spacing w:line="276" w:lineRule="auto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61795D" w:rsidSect="0061795D">
          <w:type w:val="continuous"/>
          <w:pgSz w:w="11907" w:h="16840" w:code="9"/>
          <w:pgMar w:top="720" w:right="720" w:bottom="720" w:left="720" w:header="709" w:footer="709" w:gutter="0"/>
          <w:cols w:num="2" w:space="709"/>
          <w:docGrid w:linePitch="360"/>
        </w:sectPr>
      </w:pPr>
    </w:p>
    <w:p w:rsidR="00C332C0" w:rsidRPr="00C332C0" w:rsidRDefault="00C332C0" w:rsidP="00C332C0">
      <w:pPr>
        <w:spacing w:line="276" w:lineRule="auto"/>
        <w:ind w:firstLine="567"/>
        <w:rPr>
          <w:rFonts w:cs="Arial"/>
          <w:b/>
          <w:sz w:val="38"/>
          <w:vertAlign w:val="superscript"/>
        </w:rPr>
      </w:pPr>
      <w:r w:rsidRPr="00C332C0">
        <w:rPr>
          <w:rFonts w:cs="Arial"/>
          <w:b/>
          <w:sz w:val="38"/>
          <w:vertAlign w:val="superscript"/>
        </w:rPr>
        <w:lastRenderedPageBreak/>
        <w:t>CAMPANHA SALARIAL 2018</w:t>
      </w:r>
    </w:p>
    <w:p w:rsidR="00313C25" w:rsidRPr="00313C25" w:rsidRDefault="00C332C0" w:rsidP="00313C25">
      <w:pPr>
        <w:ind w:firstLine="567"/>
        <w:jc w:val="center"/>
        <w:rPr>
          <w:rFonts w:cs="Arial"/>
          <w:b/>
          <w:i/>
          <w:color w:val="FF0000"/>
          <w:sz w:val="84"/>
          <w:vertAlign w:val="superscript"/>
        </w:rPr>
        <w:sectPr w:rsidR="00313C25" w:rsidRPr="00313C25" w:rsidSect="00621123">
          <w:type w:val="continuous"/>
          <w:pgSz w:w="11907" w:h="16840" w:code="9"/>
          <w:pgMar w:top="720" w:right="720" w:bottom="720" w:left="720" w:header="709" w:footer="709" w:gutter="0"/>
          <w:cols w:space="709"/>
          <w:docGrid w:linePitch="360"/>
        </w:sectPr>
      </w:pPr>
      <w:r w:rsidRPr="00C332C0">
        <w:rPr>
          <w:rFonts w:cs="Arial"/>
          <w:b/>
          <w:i/>
          <w:color w:val="FF0000"/>
          <w:sz w:val="84"/>
          <w:vertAlign w:val="superscript"/>
        </w:rPr>
        <w:t>Man</w:t>
      </w:r>
      <w:r w:rsidR="00313C25">
        <w:rPr>
          <w:rFonts w:cs="Arial"/>
          <w:b/>
          <w:i/>
          <w:color w:val="FF0000"/>
          <w:sz w:val="84"/>
          <w:vertAlign w:val="superscript"/>
        </w:rPr>
        <w:t>ter e unidade e preparar a luta</w:t>
      </w:r>
    </w:p>
    <w:p w:rsidR="00C332C0" w:rsidRPr="00313C25" w:rsidRDefault="00313C25" w:rsidP="00CB0DC7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313C25">
        <w:rPr>
          <w:rFonts w:cs="Arial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F03FA2A" wp14:editId="36A10064">
            <wp:simplePos x="0" y="0"/>
            <wp:positionH relativeFrom="column">
              <wp:posOffset>1924050</wp:posOffset>
            </wp:positionH>
            <wp:positionV relativeFrom="paragraph">
              <wp:posOffset>97155</wp:posOffset>
            </wp:positionV>
            <wp:extent cx="3019425" cy="1612265"/>
            <wp:effectExtent l="0" t="0" r="9525" b="6985"/>
            <wp:wrapSquare wrapText="bothSides"/>
            <wp:docPr id="9" name="Imagem 9" descr="Resultado de imagem para campanha sala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campanha salari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2C0" w:rsidRPr="00313C25">
        <w:rPr>
          <w:rFonts w:eastAsiaTheme="minorHAnsi" w:cs="Arial"/>
          <w:sz w:val="22"/>
          <w:szCs w:val="22"/>
          <w:lang w:eastAsia="en-US"/>
        </w:rPr>
        <w:t>Estamos dando inicio a campanha salarial 2018, e nosso primeiro passo é nos mobilizarmos e nos preparamos para defender nossos direitos e conquistas.</w:t>
      </w:r>
    </w:p>
    <w:p w:rsidR="00C332C0" w:rsidRPr="00313C25" w:rsidRDefault="00C332C0" w:rsidP="00CB0DC7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313C25">
        <w:rPr>
          <w:rFonts w:eastAsiaTheme="minorHAnsi" w:cs="Arial"/>
          <w:sz w:val="22"/>
          <w:szCs w:val="22"/>
          <w:lang w:eastAsia="en-US"/>
        </w:rPr>
        <w:t>A campanha deste ano se dará num novo cenário,  no momento dos mais duros ataques contra os direitos dos trabalhadores de um modo geral. A reforma trabalhista aprovada pelo Congresso, desmonta a CLT</w:t>
      </w:r>
      <w:proofErr w:type="gramStart"/>
      <w:r w:rsidRPr="00313C25">
        <w:rPr>
          <w:rFonts w:eastAsiaTheme="minorHAnsi" w:cs="Arial"/>
          <w:sz w:val="22"/>
          <w:szCs w:val="22"/>
          <w:lang w:eastAsia="en-US"/>
        </w:rPr>
        <w:t xml:space="preserve">  </w:t>
      </w:r>
      <w:proofErr w:type="gramEnd"/>
      <w:r w:rsidRPr="00313C25">
        <w:rPr>
          <w:rFonts w:eastAsiaTheme="minorHAnsi" w:cs="Arial"/>
          <w:sz w:val="22"/>
          <w:szCs w:val="22"/>
          <w:lang w:eastAsia="en-US"/>
        </w:rPr>
        <w:t xml:space="preserve">e coloca em risco conquistas </w:t>
      </w:r>
      <w:r w:rsidR="00F84AA8">
        <w:rPr>
          <w:rFonts w:eastAsiaTheme="minorHAnsi" w:cs="Arial"/>
          <w:sz w:val="22"/>
          <w:szCs w:val="22"/>
          <w:lang w:eastAsia="en-US"/>
        </w:rPr>
        <w:t>d</w:t>
      </w:r>
      <w:r w:rsidRPr="00313C25">
        <w:rPr>
          <w:rFonts w:eastAsiaTheme="minorHAnsi" w:cs="Arial"/>
          <w:sz w:val="22"/>
          <w:szCs w:val="22"/>
          <w:lang w:eastAsia="en-US"/>
        </w:rPr>
        <w:t>e anos de lutas. Neste quadro o mais importante é estamos unidos e mobilizados.</w:t>
      </w:r>
      <w:r w:rsidR="00313C25" w:rsidRPr="00313C25">
        <w:rPr>
          <w:rFonts w:eastAsiaTheme="minorHAnsi" w:cs="Arial"/>
          <w:sz w:val="22"/>
          <w:szCs w:val="22"/>
          <w:lang w:eastAsia="en-US"/>
        </w:rPr>
        <w:t xml:space="preserve"> </w:t>
      </w:r>
      <w:r w:rsidRPr="00313C25">
        <w:rPr>
          <w:rFonts w:eastAsiaTheme="minorHAnsi" w:cs="Arial"/>
          <w:sz w:val="22"/>
          <w:szCs w:val="22"/>
          <w:lang w:eastAsia="en-US"/>
        </w:rPr>
        <w:t>O cenário aponta que esta será uma campanha mais difícil que as outras em virtude da crise econôm</w:t>
      </w:r>
      <w:r w:rsidR="00CB0DC7" w:rsidRPr="00313C25">
        <w:rPr>
          <w:rFonts w:eastAsiaTheme="minorHAnsi" w:cs="Arial"/>
          <w:sz w:val="22"/>
          <w:szCs w:val="22"/>
          <w:lang w:eastAsia="en-US"/>
        </w:rPr>
        <w:t>ica, política e moral que o País</w:t>
      </w:r>
      <w:r w:rsidRPr="00313C25">
        <w:rPr>
          <w:rFonts w:eastAsiaTheme="minorHAnsi" w:cs="Arial"/>
          <w:sz w:val="22"/>
          <w:szCs w:val="22"/>
          <w:lang w:eastAsia="en-US"/>
        </w:rPr>
        <w:t xml:space="preserve"> atravessa, e sabemos que  os patrões farão de tudo para arrancar direitos já consolidados da categoria, jogando nas nossas costas o ônus da </w:t>
      </w:r>
      <w:r w:rsidRPr="00313C25">
        <w:rPr>
          <w:rFonts w:eastAsiaTheme="minorHAnsi" w:cs="Arial"/>
          <w:sz w:val="22"/>
          <w:szCs w:val="22"/>
          <w:lang w:eastAsia="en-US"/>
        </w:rPr>
        <w:lastRenderedPageBreak/>
        <w:t>crise. Isso exigirá de todos nós muito mais organização, unidade e disposição de luta.</w:t>
      </w:r>
    </w:p>
    <w:p w:rsidR="009E343A" w:rsidRPr="00313C25" w:rsidRDefault="009E343A" w:rsidP="00CB0DC7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313C25">
        <w:rPr>
          <w:rFonts w:eastAsiaTheme="minorHAnsi" w:cs="Arial"/>
          <w:sz w:val="22"/>
          <w:szCs w:val="22"/>
          <w:lang w:eastAsia="en-US"/>
        </w:rPr>
        <w:t>De imediato a proposta do sindicato para a composição</w:t>
      </w:r>
      <w:r w:rsidR="00F84AA8">
        <w:rPr>
          <w:rFonts w:eastAsiaTheme="minorHAnsi" w:cs="Arial"/>
          <w:sz w:val="22"/>
          <w:szCs w:val="22"/>
          <w:lang w:eastAsia="en-US"/>
        </w:rPr>
        <w:t xml:space="preserve"> da pauta é que permaneça o acordo atual</w:t>
      </w:r>
      <w:r w:rsidRPr="00313C25">
        <w:rPr>
          <w:rFonts w:eastAsiaTheme="minorHAnsi" w:cs="Arial"/>
          <w:sz w:val="22"/>
          <w:szCs w:val="22"/>
          <w:lang w:eastAsia="en-US"/>
        </w:rPr>
        <w:t xml:space="preserve">, com a melhoria de algumas </w:t>
      </w:r>
      <w:proofErr w:type="gramStart"/>
      <w:r w:rsidRPr="00313C25">
        <w:rPr>
          <w:rFonts w:eastAsiaTheme="minorHAnsi" w:cs="Arial"/>
          <w:sz w:val="22"/>
          <w:szCs w:val="22"/>
          <w:lang w:eastAsia="en-US"/>
        </w:rPr>
        <w:t>clausulas sociais deve</w:t>
      </w:r>
      <w:r w:rsidR="00F84AA8">
        <w:rPr>
          <w:rFonts w:eastAsiaTheme="minorHAnsi" w:cs="Arial"/>
          <w:sz w:val="22"/>
          <w:szCs w:val="22"/>
          <w:lang w:eastAsia="en-US"/>
        </w:rPr>
        <w:t>ndo</w:t>
      </w:r>
      <w:bookmarkStart w:id="4" w:name="_GoBack"/>
      <w:bookmarkEnd w:id="4"/>
      <w:r w:rsidRPr="00313C25">
        <w:rPr>
          <w:rFonts w:eastAsiaTheme="minorHAnsi" w:cs="Arial"/>
          <w:sz w:val="22"/>
          <w:szCs w:val="22"/>
          <w:lang w:eastAsia="en-US"/>
        </w:rPr>
        <w:t xml:space="preserve"> ser por dois anos,</w:t>
      </w:r>
      <w:proofErr w:type="gramEnd"/>
      <w:r w:rsidRPr="00313C25">
        <w:rPr>
          <w:rFonts w:eastAsiaTheme="minorHAnsi" w:cs="Arial"/>
          <w:sz w:val="22"/>
          <w:szCs w:val="22"/>
          <w:lang w:eastAsia="en-US"/>
        </w:rPr>
        <w:t xml:space="preserve"> discutindo se- anualmente a parte econômica.</w:t>
      </w:r>
    </w:p>
    <w:p w:rsidR="009E343A" w:rsidRPr="00313C25" w:rsidRDefault="009E343A" w:rsidP="00CB0DC7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313C25">
        <w:rPr>
          <w:rFonts w:eastAsiaTheme="minorHAnsi" w:cs="Arial"/>
          <w:sz w:val="22"/>
          <w:szCs w:val="22"/>
          <w:lang w:eastAsia="en-US"/>
        </w:rPr>
        <w:t xml:space="preserve">Reivindicamos a </w:t>
      </w:r>
      <w:r w:rsidRPr="00313C25">
        <w:rPr>
          <w:rFonts w:eastAsiaTheme="minorHAnsi" w:cs="Arial"/>
          <w:b/>
          <w:sz w:val="22"/>
          <w:szCs w:val="22"/>
          <w:lang w:eastAsia="en-US"/>
        </w:rPr>
        <w:t>reposição salarial</w:t>
      </w:r>
      <w:r w:rsidRPr="00313C25">
        <w:rPr>
          <w:rFonts w:eastAsiaTheme="minorHAnsi" w:cs="Arial"/>
          <w:sz w:val="22"/>
          <w:szCs w:val="22"/>
          <w:lang w:eastAsia="en-US"/>
        </w:rPr>
        <w:t xml:space="preserve"> de 100% do maior índice que mede a inflação acumulada no período, e aumento real de 5%.</w:t>
      </w:r>
    </w:p>
    <w:p w:rsidR="009E343A" w:rsidRPr="00313C25" w:rsidRDefault="009E343A" w:rsidP="00CB0DC7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313C25">
        <w:rPr>
          <w:rFonts w:eastAsiaTheme="minorHAnsi" w:cs="Arial"/>
          <w:b/>
          <w:sz w:val="22"/>
          <w:szCs w:val="22"/>
          <w:lang w:eastAsia="en-US"/>
        </w:rPr>
        <w:t xml:space="preserve">Tíquete </w:t>
      </w:r>
      <w:r w:rsidRPr="00313C25">
        <w:rPr>
          <w:rFonts w:eastAsiaTheme="minorHAnsi" w:cs="Arial"/>
          <w:sz w:val="22"/>
          <w:szCs w:val="22"/>
          <w:lang w:eastAsia="en-US"/>
        </w:rPr>
        <w:t>- 30 folhas a trinta reais cada.</w:t>
      </w:r>
    </w:p>
    <w:p w:rsidR="009E343A" w:rsidRPr="00313C25" w:rsidRDefault="009E343A" w:rsidP="00CB0DC7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313C25">
        <w:rPr>
          <w:rFonts w:eastAsiaTheme="minorHAnsi" w:cs="Arial"/>
          <w:b/>
          <w:sz w:val="22"/>
          <w:szCs w:val="22"/>
          <w:lang w:eastAsia="en-US"/>
        </w:rPr>
        <w:t xml:space="preserve">Diárias - </w:t>
      </w:r>
      <w:r w:rsidRPr="00313C25">
        <w:rPr>
          <w:rFonts w:eastAsiaTheme="minorHAnsi" w:cs="Arial"/>
          <w:sz w:val="22"/>
          <w:szCs w:val="22"/>
          <w:lang w:eastAsia="en-US"/>
        </w:rPr>
        <w:t xml:space="preserve"> 50,00 – </w:t>
      </w:r>
    </w:p>
    <w:p w:rsidR="009E343A" w:rsidRPr="00313C25" w:rsidRDefault="009E343A" w:rsidP="00CB0DC7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313C25">
        <w:rPr>
          <w:rFonts w:eastAsiaTheme="minorHAnsi" w:cs="Arial"/>
          <w:b/>
          <w:sz w:val="22"/>
          <w:szCs w:val="22"/>
          <w:lang w:eastAsia="en-US"/>
        </w:rPr>
        <w:t xml:space="preserve">Materno Infantil: </w:t>
      </w:r>
      <w:r w:rsidR="00313C25" w:rsidRPr="00313C25">
        <w:rPr>
          <w:rFonts w:eastAsiaTheme="minorHAnsi" w:cs="Arial"/>
          <w:sz w:val="22"/>
          <w:szCs w:val="22"/>
          <w:lang w:eastAsia="en-US"/>
        </w:rPr>
        <w:t xml:space="preserve"> R$ 300,00</w:t>
      </w:r>
    </w:p>
    <w:p w:rsidR="00C332C0" w:rsidRPr="00313C25" w:rsidRDefault="00C332C0" w:rsidP="00CB0DC7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313C25">
        <w:rPr>
          <w:rFonts w:eastAsiaTheme="minorHAnsi" w:cs="Arial"/>
          <w:sz w:val="22"/>
          <w:szCs w:val="22"/>
          <w:lang w:eastAsia="en-US"/>
        </w:rPr>
        <w:t>Participem das assembleias que estão sendo convocadas, apresente suas sugestões</w:t>
      </w:r>
      <w:r w:rsidR="00313C25">
        <w:rPr>
          <w:rFonts w:eastAsiaTheme="minorHAnsi" w:cs="Arial"/>
          <w:sz w:val="22"/>
          <w:szCs w:val="22"/>
          <w:lang w:eastAsia="en-US"/>
        </w:rPr>
        <w:t>.</w:t>
      </w:r>
      <w:r w:rsidRPr="00313C25"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313C25" w:rsidRDefault="00313C25" w:rsidP="00C332C0">
      <w:pPr>
        <w:ind w:firstLine="284"/>
        <w:jc w:val="both"/>
        <w:rPr>
          <w:rFonts w:cs="Arial"/>
          <w:vertAlign w:val="superscript"/>
        </w:rPr>
        <w:sectPr w:rsidR="00313C25" w:rsidSect="00313C25">
          <w:type w:val="continuous"/>
          <w:pgSz w:w="11907" w:h="16840" w:code="9"/>
          <w:pgMar w:top="720" w:right="720" w:bottom="720" w:left="720" w:header="709" w:footer="709" w:gutter="0"/>
          <w:cols w:num="2" w:space="709"/>
          <w:docGrid w:linePitch="360"/>
        </w:sectPr>
      </w:pPr>
    </w:p>
    <w:p w:rsidR="00C332C0" w:rsidRPr="00313C25" w:rsidRDefault="00C332C0" w:rsidP="00C332C0">
      <w:pPr>
        <w:ind w:firstLine="284"/>
        <w:jc w:val="both"/>
        <w:rPr>
          <w:rFonts w:cs="Arial"/>
          <w:u w:val="single"/>
          <w:vertAlign w:val="superscript"/>
        </w:rPr>
      </w:pPr>
    </w:p>
    <w:p w:rsidR="00313C25" w:rsidRDefault="00313C25" w:rsidP="00313C25">
      <w:pPr>
        <w:ind w:left="426" w:right="-23"/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33655</wp:posOffset>
                </wp:positionV>
                <wp:extent cx="6772275" cy="365760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65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" o:spid="_x0000_s1026" style="position:absolute;margin-left:7.5pt;margin-top:2.65pt;width:533.25pt;height:4in;z-index:-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" fillcolor="white [3201]" strokecolor="#f79646 [3209]" strokeweight="2pt"/>
            </w:pict>
          </mc:Fallback>
        </mc:AlternateContent>
      </w:r>
    </w:p>
    <w:p w:rsidR="00313C25" w:rsidRPr="00313C25" w:rsidRDefault="00313C25" w:rsidP="00313C25">
      <w:pPr>
        <w:ind w:left="426" w:right="-23"/>
        <w:jc w:val="center"/>
        <w:rPr>
          <w:rFonts w:cs="Arial"/>
          <w:b/>
          <w:sz w:val="18"/>
          <w:szCs w:val="18"/>
          <w:u w:val="single"/>
        </w:rPr>
      </w:pPr>
      <w:r w:rsidRPr="00313C25">
        <w:rPr>
          <w:rFonts w:cs="Arial"/>
          <w:b/>
          <w:sz w:val="18"/>
          <w:szCs w:val="18"/>
          <w:u w:val="single"/>
        </w:rPr>
        <w:t>Edital de Assembleia Ordinária</w:t>
      </w:r>
    </w:p>
    <w:p w:rsidR="00313C25" w:rsidRPr="00313C25" w:rsidRDefault="00313C25" w:rsidP="00313C25">
      <w:pPr>
        <w:ind w:left="426" w:right="-23"/>
        <w:jc w:val="center"/>
        <w:rPr>
          <w:rFonts w:cs="Arial"/>
          <w:sz w:val="18"/>
          <w:szCs w:val="18"/>
          <w:u w:val="single"/>
        </w:rPr>
      </w:pPr>
    </w:p>
    <w:p w:rsidR="00313C25" w:rsidRPr="00313C25" w:rsidRDefault="00313C25" w:rsidP="00313C25">
      <w:pPr>
        <w:tabs>
          <w:tab w:val="left" w:pos="1418"/>
        </w:tabs>
        <w:ind w:left="426" w:right="-23"/>
        <w:jc w:val="both"/>
        <w:rPr>
          <w:rFonts w:cs="Arial"/>
          <w:sz w:val="18"/>
          <w:szCs w:val="18"/>
        </w:rPr>
      </w:pPr>
      <w:r w:rsidRPr="00313C25">
        <w:rPr>
          <w:rFonts w:cs="Arial"/>
          <w:b/>
          <w:sz w:val="18"/>
          <w:szCs w:val="18"/>
        </w:rPr>
        <w:t xml:space="preserve">O Sindicato de Trabalhadores em Empresas Ferroviárias de Bauru e Mato Grosso do Sul, código do </w:t>
      </w:r>
      <w:proofErr w:type="spellStart"/>
      <w:r w:rsidRPr="00313C25">
        <w:rPr>
          <w:rFonts w:cs="Arial"/>
          <w:b/>
          <w:sz w:val="18"/>
          <w:szCs w:val="18"/>
        </w:rPr>
        <w:t>Mtb</w:t>
      </w:r>
      <w:proofErr w:type="spellEnd"/>
      <w:r w:rsidRPr="00313C25">
        <w:rPr>
          <w:rFonts w:cs="Arial"/>
          <w:b/>
          <w:sz w:val="18"/>
          <w:szCs w:val="18"/>
        </w:rPr>
        <w:t xml:space="preserve"> 00801401879-4</w:t>
      </w:r>
      <w:r w:rsidRPr="00313C25">
        <w:rPr>
          <w:rFonts w:cs="Arial"/>
          <w:sz w:val="18"/>
          <w:szCs w:val="18"/>
        </w:rPr>
        <w:t xml:space="preserve">, em conformidade com o disposto em seus estatutos,  e o artigo 611 e seguintes da CLT, convoca todos os empregados da ALL- América Latina Logística Malha Oeste </w:t>
      </w:r>
      <w:proofErr w:type="spellStart"/>
      <w:r w:rsidRPr="00313C25">
        <w:rPr>
          <w:rFonts w:cs="Arial"/>
          <w:sz w:val="18"/>
          <w:szCs w:val="18"/>
        </w:rPr>
        <w:t>S.A</w:t>
      </w:r>
      <w:proofErr w:type="spellEnd"/>
      <w:r w:rsidRPr="00313C25">
        <w:rPr>
          <w:rFonts w:cs="Arial"/>
          <w:sz w:val="18"/>
          <w:szCs w:val="18"/>
        </w:rPr>
        <w:t xml:space="preserve"> –RUMO, a participarem de assembleias que discutirão e deliberarão sobre a seguinte ordem do dia:</w:t>
      </w:r>
    </w:p>
    <w:p w:rsidR="00313C25" w:rsidRPr="00313C25" w:rsidRDefault="00313C25" w:rsidP="00313C25">
      <w:pPr>
        <w:numPr>
          <w:ilvl w:val="0"/>
          <w:numId w:val="14"/>
        </w:numPr>
        <w:ind w:left="426" w:right="-23" w:firstLine="0"/>
        <w:jc w:val="both"/>
        <w:rPr>
          <w:rFonts w:cs="Arial"/>
          <w:sz w:val="18"/>
          <w:szCs w:val="18"/>
        </w:rPr>
      </w:pPr>
      <w:r w:rsidRPr="00313C25">
        <w:rPr>
          <w:rFonts w:cs="Arial"/>
          <w:sz w:val="18"/>
          <w:szCs w:val="18"/>
        </w:rPr>
        <w:t>Discutir e aprovar a pauta de reivindicações a ser apresentada as empresa para o estabelecimento de novas relações de trabalho, a partir de 1 de janeiro de 2018, data base da categoria;</w:t>
      </w:r>
    </w:p>
    <w:p w:rsidR="00313C25" w:rsidRPr="00313C25" w:rsidRDefault="00313C25" w:rsidP="00313C25">
      <w:pPr>
        <w:numPr>
          <w:ilvl w:val="0"/>
          <w:numId w:val="14"/>
        </w:numPr>
        <w:ind w:left="426" w:right="-23" w:firstLine="0"/>
        <w:jc w:val="both"/>
        <w:rPr>
          <w:rFonts w:cs="Arial"/>
          <w:sz w:val="18"/>
          <w:szCs w:val="18"/>
        </w:rPr>
      </w:pPr>
      <w:r w:rsidRPr="00313C25">
        <w:rPr>
          <w:rFonts w:cs="Arial"/>
          <w:sz w:val="18"/>
          <w:szCs w:val="18"/>
        </w:rPr>
        <w:t>Autorizar a diretoria do Sindicato a instaurar o “Protesto Judicial” para garantia da data base de 01/01/2018, caso necessário.</w:t>
      </w:r>
    </w:p>
    <w:p w:rsidR="00313C25" w:rsidRPr="00313C25" w:rsidRDefault="00313C25" w:rsidP="00313C25">
      <w:pPr>
        <w:numPr>
          <w:ilvl w:val="0"/>
          <w:numId w:val="14"/>
        </w:numPr>
        <w:ind w:left="426" w:right="-23" w:firstLine="0"/>
        <w:jc w:val="both"/>
        <w:rPr>
          <w:rFonts w:cs="Arial"/>
          <w:sz w:val="18"/>
          <w:szCs w:val="18"/>
        </w:rPr>
      </w:pPr>
      <w:r w:rsidRPr="00313C25">
        <w:rPr>
          <w:rFonts w:cs="Arial"/>
          <w:sz w:val="18"/>
          <w:szCs w:val="18"/>
        </w:rPr>
        <w:t>Dar poderes à direção do Sindicato para discutir, negociar, assinar acordo, e ajuizar Dissídio Coletivo de natureza econômica ou jurídica perante a Justiça do Trabalho e instaurar Dissídio de Greve, caso seja necessário.</w:t>
      </w:r>
    </w:p>
    <w:p w:rsidR="00313C25" w:rsidRPr="00313C25" w:rsidRDefault="00313C25" w:rsidP="00313C25">
      <w:pPr>
        <w:numPr>
          <w:ilvl w:val="0"/>
          <w:numId w:val="14"/>
        </w:numPr>
        <w:ind w:left="426" w:right="-23" w:firstLine="0"/>
        <w:jc w:val="both"/>
        <w:rPr>
          <w:rFonts w:cs="Arial"/>
          <w:sz w:val="18"/>
          <w:szCs w:val="18"/>
        </w:rPr>
      </w:pPr>
      <w:r w:rsidRPr="00313C25">
        <w:rPr>
          <w:rFonts w:cs="Arial"/>
          <w:sz w:val="18"/>
          <w:szCs w:val="18"/>
        </w:rPr>
        <w:t>Deliberar sobre a manutenção da assembleia em aberto, em caráter permanente ate o final do processo negocial,  dispensando-se a publicação de editais para futuras convocações.</w:t>
      </w:r>
    </w:p>
    <w:p w:rsidR="00313C25" w:rsidRPr="00313C25" w:rsidRDefault="00313C25" w:rsidP="00313C25">
      <w:pPr>
        <w:numPr>
          <w:ilvl w:val="0"/>
          <w:numId w:val="14"/>
        </w:numPr>
        <w:ind w:left="426" w:right="-23" w:firstLine="0"/>
        <w:jc w:val="both"/>
        <w:rPr>
          <w:rFonts w:cs="Arial"/>
          <w:sz w:val="18"/>
          <w:szCs w:val="18"/>
        </w:rPr>
      </w:pPr>
      <w:r w:rsidRPr="00313C25">
        <w:rPr>
          <w:rFonts w:cs="Arial"/>
          <w:sz w:val="18"/>
          <w:szCs w:val="18"/>
        </w:rPr>
        <w:t>Aprovar o valor da Contribuição Vinculada a ser descontada de todos os empregados no mês subsequente à assinatura do acordo;</w:t>
      </w:r>
    </w:p>
    <w:p w:rsidR="00313C25" w:rsidRPr="00313C25" w:rsidRDefault="00313C25" w:rsidP="00313C25">
      <w:pPr>
        <w:ind w:left="426" w:right="-23"/>
        <w:jc w:val="both"/>
        <w:rPr>
          <w:rFonts w:cs="Arial"/>
          <w:sz w:val="18"/>
          <w:szCs w:val="18"/>
          <w:u w:val="single"/>
        </w:rPr>
      </w:pPr>
    </w:p>
    <w:p w:rsidR="00313C25" w:rsidRPr="00313C25" w:rsidRDefault="00313C25" w:rsidP="00313C25">
      <w:pPr>
        <w:ind w:left="426" w:right="-23"/>
        <w:jc w:val="both"/>
        <w:rPr>
          <w:rFonts w:cs="Arial"/>
          <w:b/>
          <w:sz w:val="18"/>
          <w:szCs w:val="18"/>
          <w:u w:val="single"/>
        </w:rPr>
      </w:pPr>
      <w:r w:rsidRPr="00313C25">
        <w:rPr>
          <w:rFonts w:cs="Arial"/>
          <w:b/>
          <w:sz w:val="18"/>
          <w:szCs w:val="18"/>
          <w:u w:val="single"/>
        </w:rPr>
        <w:t>Locais e horários das assembleias:</w:t>
      </w:r>
    </w:p>
    <w:p w:rsidR="00313C25" w:rsidRPr="00313C25" w:rsidRDefault="00313C25" w:rsidP="00313C25">
      <w:pPr>
        <w:ind w:left="426" w:right="-23"/>
        <w:jc w:val="both"/>
        <w:rPr>
          <w:rFonts w:cs="Arial"/>
          <w:sz w:val="18"/>
          <w:szCs w:val="18"/>
        </w:rPr>
      </w:pPr>
      <w:r w:rsidRPr="00313C25">
        <w:rPr>
          <w:rFonts w:cs="Arial"/>
          <w:sz w:val="18"/>
          <w:szCs w:val="18"/>
        </w:rPr>
        <w:t>As assembleias pelas peculiaridades da categoria, serão realizadas de  16 a 20 de outubro de 2017, em toda extensão de base, onde houver empregados trabalhando. Para cada assembleia será lavrada uma ata específica sobre a ordem do dia. Ao final será lavrada ata final dos trabalhos da qual será parte integrante todas as atas de todas as assembleias realizadas no período.</w:t>
      </w:r>
    </w:p>
    <w:p w:rsidR="00313C25" w:rsidRPr="00313C25" w:rsidRDefault="00313C25" w:rsidP="00313C25">
      <w:pPr>
        <w:keepNext/>
        <w:tabs>
          <w:tab w:val="left" w:pos="1701"/>
        </w:tabs>
        <w:ind w:left="426" w:right="-23"/>
        <w:jc w:val="center"/>
        <w:outlineLvl w:val="1"/>
        <w:rPr>
          <w:rFonts w:cs="Arial"/>
          <w:b/>
          <w:bCs/>
          <w:sz w:val="18"/>
          <w:szCs w:val="18"/>
        </w:rPr>
      </w:pPr>
    </w:p>
    <w:p w:rsidR="00313C25" w:rsidRPr="00313C25" w:rsidRDefault="00313C25" w:rsidP="00313C25">
      <w:pPr>
        <w:tabs>
          <w:tab w:val="left" w:pos="1701"/>
        </w:tabs>
        <w:spacing w:line="360" w:lineRule="auto"/>
        <w:ind w:left="426" w:right="-23"/>
        <w:jc w:val="center"/>
        <w:rPr>
          <w:sz w:val="18"/>
          <w:szCs w:val="18"/>
        </w:rPr>
      </w:pPr>
      <w:r w:rsidRPr="00313C25">
        <w:rPr>
          <w:b/>
          <w:sz w:val="18"/>
          <w:szCs w:val="18"/>
        </w:rPr>
        <w:t xml:space="preserve">Roberval Duarte Placce- </w:t>
      </w:r>
      <w:r w:rsidRPr="00313C25">
        <w:rPr>
          <w:sz w:val="18"/>
          <w:szCs w:val="18"/>
        </w:rPr>
        <w:t>Coordenador Geral</w:t>
      </w:r>
    </w:p>
    <w:p w:rsidR="00313C25" w:rsidRPr="00313C25" w:rsidRDefault="00313C25" w:rsidP="00313C25">
      <w:pPr>
        <w:tabs>
          <w:tab w:val="left" w:pos="1701"/>
        </w:tabs>
        <w:spacing w:line="360" w:lineRule="auto"/>
        <w:ind w:left="426" w:right="-23"/>
        <w:jc w:val="both"/>
        <w:rPr>
          <w:sz w:val="20"/>
          <w:szCs w:val="20"/>
        </w:rPr>
      </w:pPr>
      <w:r w:rsidRPr="00313C25">
        <w:rPr>
          <w:sz w:val="20"/>
          <w:szCs w:val="20"/>
        </w:rPr>
        <w:tab/>
        <w:t>Bauru, 11 de outubro de 2017.</w:t>
      </w:r>
    </w:p>
    <w:p w:rsidR="00C332C0" w:rsidRPr="00C332C0" w:rsidRDefault="00C332C0" w:rsidP="00C332C0">
      <w:pPr>
        <w:spacing w:line="276" w:lineRule="auto"/>
        <w:ind w:firstLine="567"/>
        <w:jc w:val="center"/>
        <w:rPr>
          <w:rFonts w:cs="Arial"/>
          <w:b/>
          <w:color w:val="FF0000"/>
          <w:sz w:val="82"/>
          <w:vertAlign w:val="superscript"/>
        </w:rPr>
      </w:pPr>
      <w:r w:rsidRPr="00C332C0">
        <w:rPr>
          <w:rFonts w:cs="Arial"/>
          <w:b/>
          <w:color w:val="FF0000"/>
          <w:sz w:val="82"/>
          <w:vertAlign w:val="superscript"/>
        </w:rPr>
        <w:lastRenderedPageBreak/>
        <w:t>PPR- 2017</w:t>
      </w:r>
    </w:p>
    <w:p w:rsidR="00C332C0" w:rsidRPr="00CB0DC7" w:rsidRDefault="00C332C0" w:rsidP="00E83660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B0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empresa  apresentou sua proposta para o PPR 2017, que terão direito  os empregados próprios e ativos em 31 de dezembro de 2017, e que tenham trabalhado por um período mínimo de um mês durante o ano de 2017. Os valores serão proporcionais ao tempo trabalho e não terão direito os demitidos por justa causa e os que pediram demissão. </w:t>
      </w:r>
    </w:p>
    <w:p w:rsidR="00C332C0" w:rsidRPr="00CB0DC7" w:rsidRDefault="00C332C0" w:rsidP="00E83660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B0DC7">
        <w:rPr>
          <w:rFonts w:asciiTheme="minorHAnsi" w:eastAsiaTheme="minorHAnsi" w:hAnsiTheme="minorHAnsi" w:cstheme="minorBidi"/>
          <w:sz w:val="22"/>
          <w:szCs w:val="22"/>
          <w:lang w:eastAsia="en-US"/>
        </w:rPr>
        <w:t>Na proposta a empresa e que discutiremos nas assembleias foi apresentada a metodologia que será utilizada para chegar ao valor do PPR e a forma da divisão aos trabalhadores.</w:t>
      </w:r>
    </w:p>
    <w:p w:rsidR="00313C25" w:rsidRDefault="00E83660" w:rsidP="009E343A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="Segoe UI" w:hAnsi="Segoe UI" w:cs="Segoe UI"/>
          <w:noProof/>
          <w:szCs w:val="20"/>
        </w:rPr>
        <w:drawing>
          <wp:anchor distT="0" distB="0" distL="114300" distR="114300" simplePos="0" relativeHeight="251668480" behindDoc="0" locked="0" layoutInCell="1" allowOverlap="1" wp14:anchorId="6C824643" wp14:editId="5CCE5CE4">
            <wp:simplePos x="0" y="0"/>
            <wp:positionH relativeFrom="column">
              <wp:posOffset>685800</wp:posOffset>
            </wp:positionH>
            <wp:positionV relativeFrom="paragraph">
              <wp:posOffset>71120</wp:posOffset>
            </wp:positionV>
            <wp:extent cx="5349240" cy="1724025"/>
            <wp:effectExtent l="0" t="0" r="381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C25" w:rsidRDefault="00313C25" w:rsidP="009E343A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13C25" w:rsidRDefault="00313C25" w:rsidP="009E343A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13C25" w:rsidRDefault="00313C25" w:rsidP="009E343A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83660" w:rsidRDefault="00E83660" w:rsidP="009E343A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83660" w:rsidRDefault="00E83660" w:rsidP="009E343A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D7F2F" w:rsidRDefault="000D7F2F" w:rsidP="009E343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B0DC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Valores do PPP</w:t>
      </w:r>
      <w:r w:rsidR="009E34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Pr="00CB0DC7">
        <w:rPr>
          <w:rFonts w:asciiTheme="minorHAnsi" w:eastAsiaTheme="minorHAnsi" w:hAnsiTheme="minorHAnsi" w:cstheme="minorBidi"/>
          <w:sz w:val="22"/>
          <w:szCs w:val="22"/>
          <w:lang w:eastAsia="en-US"/>
        </w:rPr>
        <w:t>A proposta é de 2,5 salário</w:t>
      </w:r>
      <w:r w:rsidR="00CB0DC7">
        <w:rPr>
          <w:rFonts w:asciiTheme="minorHAnsi" w:eastAsiaTheme="minorHAnsi" w:hAnsiTheme="minorHAnsi" w:cstheme="minorBidi"/>
          <w:sz w:val="22"/>
          <w:szCs w:val="22"/>
          <w:lang w:eastAsia="en-US"/>
        </w:rPr>
        <w:t>s acrescidos dos</w:t>
      </w:r>
      <w:r w:rsidR="00313C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adicionais, caso a meta seja atingida.</w:t>
      </w:r>
    </w:p>
    <w:p w:rsidR="009E343A" w:rsidRPr="009E343A" w:rsidRDefault="004D1737" w:rsidP="009E343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47F74FA" wp14:editId="48B75D6E">
            <wp:simplePos x="0" y="0"/>
            <wp:positionH relativeFrom="column">
              <wp:posOffset>4352925</wp:posOffset>
            </wp:positionH>
            <wp:positionV relativeFrom="paragraph">
              <wp:posOffset>184785</wp:posOffset>
            </wp:positionV>
            <wp:extent cx="2095500" cy="1459865"/>
            <wp:effectExtent l="0" t="0" r="0" b="6985"/>
            <wp:wrapSquare wrapText="bothSides"/>
            <wp:docPr id="4" name="Imagem 4" descr="Resultado de imagem para trabalhador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trabalhadores unid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43A" w:rsidRPr="009E34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Redutores: </w:t>
      </w:r>
      <w:r w:rsidR="009E34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serão utilizados os seguintes redutores para faltas.</w:t>
      </w:r>
      <w:r w:rsidRPr="004D1737">
        <w:rPr>
          <w:noProof/>
        </w:rPr>
        <w:t xml:space="preserve"> </w:t>
      </w:r>
    </w:p>
    <w:p w:rsidR="000D7F2F" w:rsidRDefault="009E343A" w:rsidP="00CB0DC7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12F0D26" wp14:editId="3518567A">
            <wp:extent cx="3286125" cy="11906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C25" w:rsidRPr="00CB0DC7" w:rsidRDefault="00313C25" w:rsidP="00CB0DC7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35511" w:rsidRDefault="00313C25" w:rsidP="00CB0DC7">
      <w:pPr>
        <w:spacing w:line="276" w:lineRule="auto"/>
        <w:jc w:val="both"/>
        <w:rPr>
          <w:rFonts w:cs="Arial"/>
          <w:vertAlign w:val="superscript"/>
        </w:rPr>
      </w:pPr>
      <w:r>
        <w:rPr>
          <w:rFonts w:cs="Arial"/>
          <w:b/>
          <w:vertAlign w:val="superscript"/>
        </w:rPr>
        <w:t xml:space="preserve"> </w:t>
      </w:r>
      <w:r>
        <w:rPr>
          <w:rFonts w:cs="Arial"/>
          <w:vertAlign w:val="superscript"/>
        </w:rPr>
        <w:t xml:space="preserve"> </w:t>
      </w:r>
      <w:r w:rsidRPr="000657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Formula do calculo</w:t>
      </w:r>
      <w:r>
        <w:rPr>
          <w:rFonts w:cs="Arial"/>
          <w:vertAlign w:val="superscript"/>
        </w:rPr>
        <w:t xml:space="preserve"> :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1BA60EA" wp14:editId="66249545">
            <wp:extent cx="4352925" cy="5429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45" w:rsidRPr="00065745" w:rsidRDefault="00065745" w:rsidP="00CB0DC7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65745" w:rsidRPr="00065745" w:rsidRDefault="00065745" w:rsidP="00CB0DC7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57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Data de pagamento: </w:t>
      </w:r>
      <w:r w:rsidRPr="00065745">
        <w:rPr>
          <w:rFonts w:asciiTheme="minorHAnsi" w:eastAsiaTheme="minorHAnsi" w:hAnsiTheme="minorHAnsi" w:cstheme="minorBidi"/>
          <w:sz w:val="22"/>
          <w:szCs w:val="22"/>
          <w:lang w:eastAsia="en-US"/>
        </w:rPr>
        <w:t>A  proposta de pagamento para quem esta na ativa é até março de 2018</w:t>
      </w:r>
    </w:p>
    <w:p w:rsidR="00065745" w:rsidRDefault="00CB7F75" w:rsidP="00CB0DC7">
      <w:pPr>
        <w:spacing w:line="276" w:lineRule="auto"/>
        <w:jc w:val="both"/>
        <w:rPr>
          <w:rFonts w:cs="Arial"/>
          <w:vertAlign w:val="superscript"/>
        </w:rPr>
      </w:pPr>
      <w:r>
        <w:rPr>
          <w:rFonts w:cs="Arial"/>
          <w:b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151CC5" wp14:editId="55FD9B5D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849745" cy="2257425"/>
                <wp:effectExtent l="0" t="0" r="27305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745" cy="225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0;margin-top:13.75pt;width:539.35pt;height:17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" fillcolor="white [3201]" strokecolor="#f79646 [3209]" strokeweight="2pt"/>
            </w:pict>
          </mc:Fallback>
        </mc:AlternateContent>
      </w:r>
    </w:p>
    <w:p w:rsidR="00CB7F75" w:rsidRPr="00CB7F75" w:rsidRDefault="004D1737" w:rsidP="00CB7F75">
      <w:pPr>
        <w:spacing w:line="276" w:lineRule="auto"/>
        <w:ind w:firstLine="284"/>
        <w:jc w:val="center"/>
        <w:rPr>
          <w:rFonts w:cs="Arial"/>
          <w:b/>
          <w:vertAlign w:val="superscript"/>
        </w:rPr>
      </w:pPr>
      <w:r>
        <w:rPr>
          <w:rFonts w:cs="Arial"/>
          <w:b/>
          <w:vertAlign w:val="superscript"/>
        </w:rPr>
        <w:t>Edital de Assembleia PPR</w:t>
      </w:r>
    </w:p>
    <w:p w:rsidR="00CB7F75" w:rsidRPr="00CB7F75" w:rsidRDefault="00CB7F75" w:rsidP="00CB7F75">
      <w:pPr>
        <w:ind w:left="284"/>
        <w:jc w:val="both"/>
        <w:rPr>
          <w:rFonts w:cs="Arial"/>
          <w:vertAlign w:val="superscript"/>
        </w:rPr>
      </w:pPr>
      <w:r w:rsidRPr="00CB7F75">
        <w:rPr>
          <w:rFonts w:cs="Arial"/>
          <w:vertAlign w:val="superscript"/>
        </w:rPr>
        <w:t xml:space="preserve">O Sindicato de Trabalhadores em Empresas Ferroviárias de Bauru e Mato Grosso do Sul, código do </w:t>
      </w:r>
      <w:proofErr w:type="spellStart"/>
      <w:r w:rsidRPr="00CB7F75">
        <w:rPr>
          <w:rFonts w:cs="Arial"/>
          <w:vertAlign w:val="superscript"/>
        </w:rPr>
        <w:t>Mtb</w:t>
      </w:r>
      <w:proofErr w:type="spellEnd"/>
      <w:r w:rsidRPr="00CB7F75">
        <w:rPr>
          <w:rFonts w:cs="Arial"/>
          <w:vertAlign w:val="superscript"/>
        </w:rPr>
        <w:t xml:space="preserve"> 00801401879-4, em conformidade com o disposto em seus estatutos,  e o artigo 611 e seguintes da CLT, convoca todos os empregados da ALL- América Latina Logística Malha Oeste </w:t>
      </w:r>
      <w:proofErr w:type="spellStart"/>
      <w:r w:rsidRPr="00CB7F75">
        <w:rPr>
          <w:rFonts w:cs="Arial"/>
          <w:vertAlign w:val="superscript"/>
        </w:rPr>
        <w:t>S.A</w:t>
      </w:r>
      <w:proofErr w:type="spellEnd"/>
      <w:r w:rsidRPr="00CB7F75">
        <w:rPr>
          <w:rFonts w:cs="Arial"/>
          <w:vertAlign w:val="superscript"/>
        </w:rPr>
        <w:t xml:space="preserve"> –RUMO, a participarem de assembleias que discutirão e deliberarão sobre a seguinte ordem do dia:</w:t>
      </w:r>
    </w:p>
    <w:p w:rsidR="00CB7F75" w:rsidRPr="00CB7F75" w:rsidRDefault="00CB7F75" w:rsidP="00CB7F75">
      <w:pPr>
        <w:ind w:left="284"/>
        <w:jc w:val="both"/>
        <w:rPr>
          <w:rFonts w:cs="Arial"/>
          <w:vertAlign w:val="superscript"/>
        </w:rPr>
      </w:pPr>
      <w:r w:rsidRPr="00CB7F75">
        <w:rPr>
          <w:rFonts w:cs="Arial"/>
          <w:vertAlign w:val="superscript"/>
        </w:rPr>
        <w:t>1-</w:t>
      </w:r>
      <w:r w:rsidRPr="00CB7F75">
        <w:rPr>
          <w:rFonts w:cs="Arial"/>
          <w:vertAlign w:val="superscript"/>
        </w:rPr>
        <w:tab/>
        <w:t>Discussão e votação sobre a assinatura da proposta de PPR 2017, apresentada pela  empresa Rumo-ALL</w:t>
      </w:r>
    </w:p>
    <w:p w:rsidR="00CB7F75" w:rsidRPr="00CB7F75" w:rsidRDefault="00CB7F75" w:rsidP="00CB7F75">
      <w:pPr>
        <w:ind w:left="284"/>
        <w:jc w:val="both"/>
        <w:rPr>
          <w:rFonts w:cs="Arial"/>
          <w:vertAlign w:val="superscript"/>
        </w:rPr>
      </w:pPr>
      <w:r w:rsidRPr="00CB7F75">
        <w:rPr>
          <w:rFonts w:cs="Arial"/>
          <w:vertAlign w:val="superscript"/>
        </w:rPr>
        <w:t>Locais e horários das assembleias:</w:t>
      </w:r>
    </w:p>
    <w:p w:rsidR="00CB7F75" w:rsidRPr="00CB7F75" w:rsidRDefault="00CB7F75" w:rsidP="00CB7F75">
      <w:pPr>
        <w:ind w:left="284"/>
        <w:jc w:val="both"/>
        <w:rPr>
          <w:rFonts w:cs="Arial"/>
          <w:vertAlign w:val="superscript"/>
        </w:rPr>
      </w:pPr>
      <w:r w:rsidRPr="00CB7F75">
        <w:rPr>
          <w:rFonts w:cs="Arial"/>
          <w:vertAlign w:val="superscript"/>
        </w:rPr>
        <w:t>As assembleias pelas peculiaridades da categoria, serão realizadas de  16 a 20 de outubro de 2017, em toda extensão de base, onde houver empregados trabalhando. Para cada assembleia será lavrada uma ata específica sobre a ordem do dia. Ao final será lavrada ata final dos trabalhos da qual será parte integrante todas as atas de todas as assembleias realizadas no período.</w:t>
      </w:r>
    </w:p>
    <w:p w:rsidR="00CB7F75" w:rsidRPr="00CB7F75" w:rsidRDefault="00CB7F75" w:rsidP="00CB7F75">
      <w:pPr>
        <w:tabs>
          <w:tab w:val="left" w:pos="2340"/>
        </w:tabs>
        <w:ind w:firstLine="284"/>
        <w:jc w:val="both"/>
        <w:rPr>
          <w:rFonts w:cs="Arial"/>
          <w:vertAlign w:val="superscript"/>
        </w:rPr>
      </w:pPr>
    </w:p>
    <w:p w:rsidR="00CB7F75" w:rsidRPr="00CB7F75" w:rsidRDefault="00CB7F75" w:rsidP="00CB7F75">
      <w:pPr>
        <w:ind w:firstLine="284"/>
        <w:jc w:val="both"/>
        <w:rPr>
          <w:rFonts w:cs="Arial"/>
          <w:vertAlign w:val="superscript"/>
        </w:rPr>
      </w:pPr>
      <w:r w:rsidRPr="00CB7F75">
        <w:rPr>
          <w:rFonts w:cs="Arial"/>
          <w:vertAlign w:val="superscript"/>
        </w:rPr>
        <w:t>Roberval Duarte Placce</w:t>
      </w:r>
      <w:r>
        <w:rPr>
          <w:rFonts w:cs="Arial"/>
          <w:vertAlign w:val="superscript"/>
        </w:rPr>
        <w:t xml:space="preserve"> </w:t>
      </w:r>
      <w:r w:rsidRPr="00CB7F75">
        <w:rPr>
          <w:rFonts w:cs="Arial"/>
          <w:vertAlign w:val="superscript"/>
        </w:rPr>
        <w:t>Coordenador Geral</w:t>
      </w:r>
    </w:p>
    <w:p w:rsidR="00065745" w:rsidRPr="00313C25" w:rsidRDefault="00CB7F75" w:rsidP="00CB7F75">
      <w:pPr>
        <w:ind w:firstLine="284"/>
        <w:jc w:val="both"/>
        <w:rPr>
          <w:rFonts w:cs="Arial"/>
          <w:vertAlign w:val="superscript"/>
        </w:rPr>
      </w:pPr>
      <w:r w:rsidRPr="00CB7F75">
        <w:rPr>
          <w:rFonts w:cs="Arial"/>
          <w:vertAlign w:val="superscript"/>
        </w:rPr>
        <w:tab/>
        <w:t>Bauru, 11 de outubro de 2017.</w:t>
      </w:r>
    </w:p>
    <w:p w:rsidR="00B54C1E" w:rsidRDefault="00B54C1E" w:rsidP="00F376C7">
      <w:pPr>
        <w:ind w:firstLine="567"/>
        <w:rPr>
          <w:rFonts w:cs="Arial"/>
          <w:sz w:val="20"/>
          <w:szCs w:val="20"/>
          <w:vertAlign w:val="superscript"/>
        </w:rPr>
      </w:pPr>
    </w:p>
    <w:p w:rsidR="00E83660" w:rsidRDefault="00CB7F75" w:rsidP="00B54C1E">
      <w:pPr>
        <w:ind w:firstLine="567"/>
        <w:rPr>
          <w:rFonts w:cs="Arial"/>
          <w:sz w:val="20"/>
          <w:szCs w:val="2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EC719" wp14:editId="0478E6C6">
                <wp:simplePos x="0" y="0"/>
                <wp:positionH relativeFrom="column">
                  <wp:posOffset>-90805</wp:posOffset>
                </wp:positionH>
                <wp:positionV relativeFrom="paragraph">
                  <wp:posOffset>36830</wp:posOffset>
                </wp:positionV>
                <wp:extent cx="7049770" cy="485775"/>
                <wp:effectExtent l="0" t="0" r="55880" b="6667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6" style="position:absolute;margin-left:-7.15pt;margin-top:2.9pt;width:555.1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" filled="f">
                <v:shadow on="t"/>
              </v:roundrect>
            </w:pict>
          </mc:Fallback>
        </mc:AlternateContent>
      </w:r>
    </w:p>
    <w:p w:rsidR="00621123" w:rsidRPr="00B54C1E" w:rsidRDefault="000E4309" w:rsidP="00B54C1E">
      <w:pPr>
        <w:ind w:firstLine="567"/>
        <w:rPr>
          <w:rFonts w:cs="Arial"/>
          <w:b/>
          <w:bCs/>
          <w:color w:val="0000FF"/>
          <w:sz w:val="20"/>
          <w:szCs w:val="20"/>
          <w:u w:val="single"/>
          <w:vertAlign w:val="superscript"/>
          <w:lang w:val="fr-FR"/>
        </w:rPr>
        <w:sectPr w:rsidR="00621123" w:rsidRPr="00B54C1E" w:rsidSect="00CB7F75">
          <w:type w:val="continuous"/>
          <w:pgSz w:w="11907" w:h="16840" w:code="9"/>
          <w:pgMar w:top="720" w:right="720" w:bottom="720" w:left="720" w:header="709" w:footer="709" w:gutter="0"/>
          <w:cols w:space="709"/>
          <w:docGrid w:linePitch="360"/>
        </w:sectPr>
      </w:pPr>
      <w:r w:rsidRPr="004973A5">
        <w:rPr>
          <w:rFonts w:cs="Arial"/>
          <w:sz w:val="20"/>
          <w:szCs w:val="20"/>
          <w:vertAlign w:val="superscript"/>
        </w:rPr>
        <w:t xml:space="preserve">Departamento de Comunicação. Coordenador : Roque José Ferreira. Jornalista responsável: Arthur M. Júnior </w:t>
      </w:r>
      <w:proofErr w:type="spellStart"/>
      <w:r w:rsidRPr="004973A5">
        <w:rPr>
          <w:rFonts w:cs="Arial"/>
          <w:sz w:val="20"/>
          <w:szCs w:val="20"/>
          <w:vertAlign w:val="superscript"/>
        </w:rPr>
        <w:t>Mtb</w:t>
      </w:r>
      <w:proofErr w:type="spellEnd"/>
      <w:r w:rsidRPr="004973A5">
        <w:rPr>
          <w:rFonts w:cs="Arial"/>
          <w:sz w:val="20"/>
          <w:szCs w:val="20"/>
          <w:vertAlign w:val="superscript"/>
        </w:rPr>
        <w:t xml:space="preserve">: 023536. Editoração eletrônica: Tatiana Calmon </w:t>
      </w:r>
      <w:proofErr w:type="spellStart"/>
      <w:r w:rsidRPr="004973A5">
        <w:rPr>
          <w:rFonts w:cs="Arial"/>
          <w:sz w:val="20"/>
          <w:szCs w:val="20"/>
          <w:vertAlign w:val="superscript"/>
        </w:rPr>
        <w:t>Mtb</w:t>
      </w:r>
      <w:proofErr w:type="spellEnd"/>
      <w:r w:rsidRPr="004973A5">
        <w:rPr>
          <w:rFonts w:cs="Arial"/>
          <w:sz w:val="20"/>
          <w:szCs w:val="20"/>
          <w:vertAlign w:val="superscript"/>
        </w:rPr>
        <w:t xml:space="preserve"> 0078045/SP </w:t>
      </w:r>
      <w:proofErr w:type="spellStart"/>
      <w:r w:rsidRPr="004973A5">
        <w:rPr>
          <w:rFonts w:cs="Arial"/>
          <w:sz w:val="20"/>
          <w:szCs w:val="20"/>
          <w:vertAlign w:val="superscript"/>
        </w:rPr>
        <w:t>Email</w:t>
      </w:r>
      <w:proofErr w:type="spellEnd"/>
      <w:r w:rsidRPr="004973A5">
        <w:rPr>
          <w:rFonts w:cs="Arial"/>
          <w:sz w:val="20"/>
          <w:szCs w:val="20"/>
          <w:vertAlign w:val="superscript"/>
        </w:rPr>
        <w:t xml:space="preserve">: </w:t>
      </w:r>
      <w:hyperlink r:id="rId14" w:history="1">
        <w:proofErr w:type="spellStart"/>
        <w:r w:rsidRPr="004973A5">
          <w:rPr>
            <w:rStyle w:val="Hyperlink"/>
            <w:rFonts w:cs="Arial"/>
            <w:sz w:val="20"/>
            <w:szCs w:val="20"/>
            <w:vertAlign w:val="superscript"/>
          </w:rPr>
          <w:t>sinferrobru@uol.com.br</w:t>
        </w:r>
        <w:proofErr w:type="spellEnd"/>
      </w:hyperlink>
      <w:r w:rsidRPr="004973A5">
        <w:rPr>
          <w:rFonts w:cs="Arial"/>
          <w:sz w:val="20"/>
          <w:szCs w:val="20"/>
          <w:vertAlign w:val="superscript"/>
        </w:rPr>
        <w:t xml:space="preserve"> - Fone (14) 3223-6642</w:t>
      </w:r>
      <w:r w:rsidRPr="004973A5">
        <w:rPr>
          <w:rFonts w:cs="Arial"/>
          <w:color w:val="000000"/>
          <w:sz w:val="20"/>
          <w:szCs w:val="20"/>
          <w:vertAlign w:val="superscript"/>
          <w:lang w:val="fr-FR"/>
        </w:rPr>
        <w:t xml:space="preserve"> - </w:t>
      </w:r>
      <w:r w:rsidR="00E83660" w:rsidRPr="00E83660">
        <w:rPr>
          <w:rFonts w:cs="Arial"/>
          <w:b/>
          <w:bCs/>
          <w:sz w:val="20"/>
          <w:szCs w:val="20"/>
          <w:vertAlign w:val="superscript"/>
          <w:lang w:val="fr-FR"/>
        </w:rPr>
        <w:t>http://www.sindferroviariosbauru.com.b</w:t>
      </w:r>
    </w:p>
    <w:p w:rsidR="00621123" w:rsidRPr="00C03582" w:rsidRDefault="00621123" w:rsidP="00E83660">
      <w:pPr>
        <w:jc w:val="both"/>
        <w:rPr>
          <w:rFonts w:asciiTheme="minorHAnsi" w:eastAsiaTheme="minorHAnsi" w:hAnsiTheme="minorHAnsi" w:cstheme="minorBidi"/>
          <w:lang w:eastAsia="en-US"/>
        </w:rPr>
      </w:pPr>
    </w:p>
    <w:sectPr w:rsidR="00621123" w:rsidRPr="00C03582" w:rsidSect="00F468AC">
      <w:type w:val="continuous"/>
      <w:pgSz w:w="11907" w:h="16840" w:code="9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D3" w:rsidRDefault="004000D3">
      <w:r>
        <w:separator/>
      </w:r>
    </w:p>
  </w:endnote>
  <w:endnote w:type="continuationSeparator" w:id="0">
    <w:p w:rsidR="004000D3" w:rsidRDefault="0040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D3" w:rsidRDefault="004000D3">
      <w:r>
        <w:separator/>
      </w:r>
    </w:p>
  </w:footnote>
  <w:footnote w:type="continuationSeparator" w:id="0">
    <w:p w:rsidR="004000D3" w:rsidRDefault="00400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407"/>
    <w:multiLevelType w:val="hybridMultilevel"/>
    <w:tmpl w:val="4D4021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A0744"/>
    <w:multiLevelType w:val="hybridMultilevel"/>
    <w:tmpl w:val="F348B402"/>
    <w:lvl w:ilvl="0" w:tplc="EBB2C1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42E21"/>
    <w:multiLevelType w:val="hybridMultilevel"/>
    <w:tmpl w:val="B9E2AD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2B0533"/>
    <w:multiLevelType w:val="hybridMultilevel"/>
    <w:tmpl w:val="6F80F1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BF270F"/>
    <w:multiLevelType w:val="hybridMultilevel"/>
    <w:tmpl w:val="2C16C6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421331"/>
    <w:multiLevelType w:val="hybridMultilevel"/>
    <w:tmpl w:val="F01037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564D9D"/>
    <w:multiLevelType w:val="hybridMultilevel"/>
    <w:tmpl w:val="D45A0A2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BDA12FC"/>
    <w:multiLevelType w:val="hybridMultilevel"/>
    <w:tmpl w:val="BA3C2C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B64B3C"/>
    <w:multiLevelType w:val="hybridMultilevel"/>
    <w:tmpl w:val="F73EAA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AC4BDE"/>
    <w:multiLevelType w:val="hybridMultilevel"/>
    <w:tmpl w:val="A33C9E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B45183"/>
    <w:multiLevelType w:val="hybridMultilevel"/>
    <w:tmpl w:val="A6B888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51730E"/>
    <w:multiLevelType w:val="hybridMultilevel"/>
    <w:tmpl w:val="4FDC0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C30BA"/>
    <w:multiLevelType w:val="hybridMultilevel"/>
    <w:tmpl w:val="F4ECB1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0A658F"/>
    <w:multiLevelType w:val="hybridMultilevel"/>
    <w:tmpl w:val="BCA6A6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13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30,#f06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26"/>
    <w:rsid w:val="00004074"/>
    <w:rsid w:val="00004F66"/>
    <w:rsid w:val="000068DE"/>
    <w:rsid w:val="0001004E"/>
    <w:rsid w:val="00015CE9"/>
    <w:rsid w:val="000328C3"/>
    <w:rsid w:val="00047B9B"/>
    <w:rsid w:val="00050D09"/>
    <w:rsid w:val="00051B6D"/>
    <w:rsid w:val="00054896"/>
    <w:rsid w:val="00055696"/>
    <w:rsid w:val="000562CF"/>
    <w:rsid w:val="0005746D"/>
    <w:rsid w:val="00061200"/>
    <w:rsid w:val="0006432C"/>
    <w:rsid w:val="00064B97"/>
    <w:rsid w:val="00065745"/>
    <w:rsid w:val="00065ECA"/>
    <w:rsid w:val="000667DA"/>
    <w:rsid w:val="00066B21"/>
    <w:rsid w:val="0007070B"/>
    <w:rsid w:val="00070D03"/>
    <w:rsid w:val="00072BAF"/>
    <w:rsid w:val="0007507D"/>
    <w:rsid w:val="0007719A"/>
    <w:rsid w:val="000826B2"/>
    <w:rsid w:val="00082A4B"/>
    <w:rsid w:val="00083E78"/>
    <w:rsid w:val="000848D1"/>
    <w:rsid w:val="000910B5"/>
    <w:rsid w:val="00091ABD"/>
    <w:rsid w:val="0009394C"/>
    <w:rsid w:val="00095D4E"/>
    <w:rsid w:val="000963AD"/>
    <w:rsid w:val="000A1B7C"/>
    <w:rsid w:val="000A3430"/>
    <w:rsid w:val="000A36F1"/>
    <w:rsid w:val="000A442A"/>
    <w:rsid w:val="000A7B42"/>
    <w:rsid w:val="000B2F2A"/>
    <w:rsid w:val="000B377D"/>
    <w:rsid w:val="000C577E"/>
    <w:rsid w:val="000C5DE6"/>
    <w:rsid w:val="000C5F40"/>
    <w:rsid w:val="000C7FD6"/>
    <w:rsid w:val="000D0BCA"/>
    <w:rsid w:val="000D65CB"/>
    <w:rsid w:val="000D69C8"/>
    <w:rsid w:val="000D736C"/>
    <w:rsid w:val="000D7F2F"/>
    <w:rsid w:val="000E1434"/>
    <w:rsid w:val="000E268A"/>
    <w:rsid w:val="000E3327"/>
    <w:rsid w:val="000E4309"/>
    <w:rsid w:val="000E4436"/>
    <w:rsid w:val="000E7850"/>
    <w:rsid w:val="000F0C83"/>
    <w:rsid w:val="000F4D2C"/>
    <w:rsid w:val="000F5130"/>
    <w:rsid w:val="000F6F6E"/>
    <w:rsid w:val="000F7A99"/>
    <w:rsid w:val="001003A6"/>
    <w:rsid w:val="001037B2"/>
    <w:rsid w:val="00107324"/>
    <w:rsid w:val="00107E15"/>
    <w:rsid w:val="00110AC0"/>
    <w:rsid w:val="00110D8E"/>
    <w:rsid w:val="00111DD7"/>
    <w:rsid w:val="0011281E"/>
    <w:rsid w:val="0011680D"/>
    <w:rsid w:val="00120B0A"/>
    <w:rsid w:val="00121B8A"/>
    <w:rsid w:val="00121F6F"/>
    <w:rsid w:val="001227B5"/>
    <w:rsid w:val="00123385"/>
    <w:rsid w:val="001236B7"/>
    <w:rsid w:val="0012543A"/>
    <w:rsid w:val="00126FF9"/>
    <w:rsid w:val="00130BC5"/>
    <w:rsid w:val="001453E9"/>
    <w:rsid w:val="00146458"/>
    <w:rsid w:val="001537EB"/>
    <w:rsid w:val="00155C9D"/>
    <w:rsid w:val="0016139D"/>
    <w:rsid w:val="0016431F"/>
    <w:rsid w:val="001677A9"/>
    <w:rsid w:val="0017176E"/>
    <w:rsid w:val="00172E58"/>
    <w:rsid w:val="00173432"/>
    <w:rsid w:val="00174FB1"/>
    <w:rsid w:val="001759F8"/>
    <w:rsid w:val="0017643D"/>
    <w:rsid w:val="00177C87"/>
    <w:rsid w:val="00183994"/>
    <w:rsid w:val="00184104"/>
    <w:rsid w:val="001847A7"/>
    <w:rsid w:val="00193A90"/>
    <w:rsid w:val="00196898"/>
    <w:rsid w:val="00197874"/>
    <w:rsid w:val="001A1213"/>
    <w:rsid w:val="001A410F"/>
    <w:rsid w:val="001A4C2E"/>
    <w:rsid w:val="001A68C1"/>
    <w:rsid w:val="001A73F4"/>
    <w:rsid w:val="001A7787"/>
    <w:rsid w:val="001B603D"/>
    <w:rsid w:val="001C0311"/>
    <w:rsid w:val="001C281B"/>
    <w:rsid w:val="001C4D40"/>
    <w:rsid w:val="001C5219"/>
    <w:rsid w:val="001C5256"/>
    <w:rsid w:val="001C6353"/>
    <w:rsid w:val="001D4882"/>
    <w:rsid w:val="001D50CA"/>
    <w:rsid w:val="001D6B58"/>
    <w:rsid w:val="001D7389"/>
    <w:rsid w:val="001E4310"/>
    <w:rsid w:val="001E6EAA"/>
    <w:rsid w:val="001F03CC"/>
    <w:rsid w:val="001F3097"/>
    <w:rsid w:val="002020D3"/>
    <w:rsid w:val="002022EF"/>
    <w:rsid w:val="0020548B"/>
    <w:rsid w:val="0020673A"/>
    <w:rsid w:val="0020703E"/>
    <w:rsid w:val="0021248A"/>
    <w:rsid w:val="0021559F"/>
    <w:rsid w:val="002203C1"/>
    <w:rsid w:val="00230BC9"/>
    <w:rsid w:val="00231101"/>
    <w:rsid w:val="0023283A"/>
    <w:rsid w:val="00232D0A"/>
    <w:rsid w:val="00234AB9"/>
    <w:rsid w:val="00236D8C"/>
    <w:rsid w:val="002374B6"/>
    <w:rsid w:val="00240D7B"/>
    <w:rsid w:val="00241245"/>
    <w:rsid w:val="00242258"/>
    <w:rsid w:val="00242AC2"/>
    <w:rsid w:val="002468D7"/>
    <w:rsid w:val="00251B4E"/>
    <w:rsid w:val="00254A23"/>
    <w:rsid w:val="002626BB"/>
    <w:rsid w:val="00264DB2"/>
    <w:rsid w:val="00266D19"/>
    <w:rsid w:val="002671DB"/>
    <w:rsid w:val="00270A87"/>
    <w:rsid w:val="00270F0B"/>
    <w:rsid w:val="00273786"/>
    <w:rsid w:val="0027391B"/>
    <w:rsid w:val="0027587A"/>
    <w:rsid w:val="00276011"/>
    <w:rsid w:val="00276C5A"/>
    <w:rsid w:val="00277F5F"/>
    <w:rsid w:val="002801D6"/>
    <w:rsid w:val="0028543B"/>
    <w:rsid w:val="00286561"/>
    <w:rsid w:val="00287B71"/>
    <w:rsid w:val="00295DDB"/>
    <w:rsid w:val="00295FA7"/>
    <w:rsid w:val="002A26E3"/>
    <w:rsid w:val="002A78A8"/>
    <w:rsid w:val="002B2846"/>
    <w:rsid w:val="002B5E3B"/>
    <w:rsid w:val="002B7B55"/>
    <w:rsid w:val="002C2C4E"/>
    <w:rsid w:val="002C384E"/>
    <w:rsid w:val="002C6591"/>
    <w:rsid w:val="002D1C61"/>
    <w:rsid w:val="002D4C05"/>
    <w:rsid w:val="002E0D01"/>
    <w:rsid w:val="002E4E94"/>
    <w:rsid w:val="002F1122"/>
    <w:rsid w:val="002F24AC"/>
    <w:rsid w:val="002F38D5"/>
    <w:rsid w:val="00304545"/>
    <w:rsid w:val="003102BF"/>
    <w:rsid w:val="00310BD2"/>
    <w:rsid w:val="00312140"/>
    <w:rsid w:val="00312917"/>
    <w:rsid w:val="00313C25"/>
    <w:rsid w:val="003140E7"/>
    <w:rsid w:val="00314CE4"/>
    <w:rsid w:val="0031643E"/>
    <w:rsid w:val="00317E5B"/>
    <w:rsid w:val="003215E6"/>
    <w:rsid w:val="00321761"/>
    <w:rsid w:val="00321A03"/>
    <w:rsid w:val="00324211"/>
    <w:rsid w:val="00324F35"/>
    <w:rsid w:val="00326E80"/>
    <w:rsid w:val="003300E3"/>
    <w:rsid w:val="003334E9"/>
    <w:rsid w:val="00335146"/>
    <w:rsid w:val="00337173"/>
    <w:rsid w:val="00340C8D"/>
    <w:rsid w:val="00341207"/>
    <w:rsid w:val="003419E3"/>
    <w:rsid w:val="00343AC7"/>
    <w:rsid w:val="003509FC"/>
    <w:rsid w:val="00356D4E"/>
    <w:rsid w:val="00357427"/>
    <w:rsid w:val="003574B3"/>
    <w:rsid w:val="00362311"/>
    <w:rsid w:val="00362917"/>
    <w:rsid w:val="003633C6"/>
    <w:rsid w:val="00367DB1"/>
    <w:rsid w:val="0038036A"/>
    <w:rsid w:val="00390341"/>
    <w:rsid w:val="00391E33"/>
    <w:rsid w:val="00394308"/>
    <w:rsid w:val="0039581E"/>
    <w:rsid w:val="00397A82"/>
    <w:rsid w:val="003A245C"/>
    <w:rsid w:val="003A24BC"/>
    <w:rsid w:val="003A65E2"/>
    <w:rsid w:val="003A6D8C"/>
    <w:rsid w:val="003B0574"/>
    <w:rsid w:val="003B1791"/>
    <w:rsid w:val="003B1D20"/>
    <w:rsid w:val="003B399D"/>
    <w:rsid w:val="003B3A8E"/>
    <w:rsid w:val="003B42A5"/>
    <w:rsid w:val="003B50FC"/>
    <w:rsid w:val="003C4F1C"/>
    <w:rsid w:val="003C7602"/>
    <w:rsid w:val="003D1C5C"/>
    <w:rsid w:val="003D38C4"/>
    <w:rsid w:val="003D7701"/>
    <w:rsid w:val="003E1292"/>
    <w:rsid w:val="003E4691"/>
    <w:rsid w:val="003F0298"/>
    <w:rsid w:val="003F1F55"/>
    <w:rsid w:val="003F2733"/>
    <w:rsid w:val="003F4710"/>
    <w:rsid w:val="004000D3"/>
    <w:rsid w:val="0040272E"/>
    <w:rsid w:val="00402BAF"/>
    <w:rsid w:val="00402EA5"/>
    <w:rsid w:val="004032A0"/>
    <w:rsid w:val="0040551D"/>
    <w:rsid w:val="004063AD"/>
    <w:rsid w:val="004172C6"/>
    <w:rsid w:val="00420BFD"/>
    <w:rsid w:val="00420E11"/>
    <w:rsid w:val="00421198"/>
    <w:rsid w:val="004219B0"/>
    <w:rsid w:val="00422820"/>
    <w:rsid w:val="00424731"/>
    <w:rsid w:val="004252FE"/>
    <w:rsid w:val="0042550D"/>
    <w:rsid w:val="0042628D"/>
    <w:rsid w:val="00430498"/>
    <w:rsid w:val="00432315"/>
    <w:rsid w:val="00432C3D"/>
    <w:rsid w:val="004400D0"/>
    <w:rsid w:val="00444D96"/>
    <w:rsid w:val="0044715D"/>
    <w:rsid w:val="0045212E"/>
    <w:rsid w:val="004547E1"/>
    <w:rsid w:val="004570C5"/>
    <w:rsid w:val="00460512"/>
    <w:rsid w:val="0046175C"/>
    <w:rsid w:val="004718B1"/>
    <w:rsid w:val="00472D68"/>
    <w:rsid w:val="00476950"/>
    <w:rsid w:val="004800CE"/>
    <w:rsid w:val="0048155A"/>
    <w:rsid w:val="00483399"/>
    <w:rsid w:val="004861F8"/>
    <w:rsid w:val="004871AB"/>
    <w:rsid w:val="00494CF4"/>
    <w:rsid w:val="00495381"/>
    <w:rsid w:val="004A0869"/>
    <w:rsid w:val="004A0F43"/>
    <w:rsid w:val="004A1829"/>
    <w:rsid w:val="004B0A7A"/>
    <w:rsid w:val="004B355B"/>
    <w:rsid w:val="004B4AD0"/>
    <w:rsid w:val="004B5FDF"/>
    <w:rsid w:val="004C0A73"/>
    <w:rsid w:val="004C3BD2"/>
    <w:rsid w:val="004C3E93"/>
    <w:rsid w:val="004C4A1C"/>
    <w:rsid w:val="004C4CDC"/>
    <w:rsid w:val="004C4D0D"/>
    <w:rsid w:val="004D04B0"/>
    <w:rsid w:val="004D1737"/>
    <w:rsid w:val="004D261E"/>
    <w:rsid w:val="004D4C30"/>
    <w:rsid w:val="004D61BB"/>
    <w:rsid w:val="004E10A2"/>
    <w:rsid w:val="004E2047"/>
    <w:rsid w:val="004E5BE6"/>
    <w:rsid w:val="004E7174"/>
    <w:rsid w:val="004E75B7"/>
    <w:rsid w:val="00500945"/>
    <w:rsid w:val="00501B3B"/>
    <w:rsid w:val="00502819"/>
    <w:rsid w:val="005069A3"/>
    <w:rsid w:val="005102EE"/>
    <w:rsid w:val="00512630"/>
    <w:rsid w:val="005155D4"/>
    <w:rsid w:val="00517E71"/>
    <w:rsid w:val="00520AC8"/>
    <w:rsid w:val="0053168B"/>
    <w:rsid w:val="005361D3"/>
    <w:rsid w:val="005403CE"/>
    <w:rsid w:val="00541288"/>
    <w:rsid w:val="00541649"/>
    <w:rsid w:val="0055077E"/>
    <w:rsid w:val="00551735"/>
    <w:rsid w:val="0055487B"/>
    <w:rsid w:val="00556067"/>
    <w:rsid w:val="00556809"/>
    <w:rsid w:val="005573AC"/>
    <w:rsid w:val="00561427"/>
    <w:rsid w:val="00562ADE"/>
    <w:rsid w:val="00563C06"/>
    <w:rsid w:val="00564A80"/>
    <w:rsid w:val="00564A96"/>
    <w:rsid w:val="00565A44"/>
    <w:rsid w:val="005667AE"/>
    <w:rsid w:val="00566EB4"/>
    <w:rsid w:val="00567F40"/>
    <w:rsid w:val="0057721D"/>
    <w:rsid w:val="00577BE1"/>
    <w:rsid w:val="00583203"/>
    <w:rsid w:val="00583632"/>
    <w:rsid w:val="00584C65"/>
    <w:rsid w:val="00591228"/>
    <w:rsid w:val="005A1DCD"/>
    <w:rsid w:val="005A317F"/>
    <w:rsid w:val="005A7C57"/>
    <w:rsid w:val="005B0760"/>
    <w:rsid w:val="005B0E84"/>
    <w:rsid w:val="005B1256"/>
    <w:rsid w:val="005B48CB"/>
    <w:rsid w:val="005B72A3"/>
    <w:rsid w:val="005C2C08"/>
    <w:rsid w:val="005C34F3"/>
    <w:rsid w:val="005C43BF"/>
    <w:rsid w:val="005C7B47"/>
    <w:rsid w:val="005D0B06"/>
    <w:rsid w:val="005D3F82"/>
    <w:rsid w:val="005D7680"/>
    <w:rsid w:val="005E1CAD"/>
    <w:rsid w:val="005E2C85"/>
    <w:rsid w:val="005E697E"/>
    <w:rsid w:val="005F0CA7"/>
    <w:rsid w:val="005F4E37"/>
    <w:rsid w:val="00603FEA"/>
    <w:rsid w:val="00613719"/>
    <w:rsid w:val="00615AED"/>
    <w:rsid w:val="0061795D"/>
    <w:rsid w:val="00620A5A"/>
    <w:rsid w:val="00621123"/>
    <w:rsid w:val="00621A88"/>
    <w:rsid w:val="006222A0"/>
    <w:rsid w:val="00625D4D"/>
    <w:rsid w:val="00630D66"/>
    <w:rsid w:val="00634C3B"/>
    <w:rsid w:val="006354F0"/>
    <w:rsid w:val="00637CD4"/>
    <w:rsid w:val="00641937"/>
    <w:rsid w:val="006430EF"/>
    <w:rsid w:val="00644454"/>
    <w:rsid w:val="006453A1"/>
    <w:rsid w:val="00647643"/>
    <w:rsid w:val="0065215F"/>
    <w:rsid w:val="006524B9"/>
    <w:rsid w:val="0065374E"/>
    <w:rsid w:val="00654ED1"/>
    <w:rsid w:val="006579AF"/>
    <w:rsid w:val="00657C34"/>
    <w:rsid w:val="00663FF5"/>
    <w:rsid w:val="00666C0F"/>
    <w:rsid w:val="00670DF8"/>
    <w:rsid w:val="006722FC"/>
    <w:rsid w:val="00675079"/>
    <w:rsid w:val="00675088"/>
    <w:rsid w:val="00675696"/>
    <w:rsid w:val="006763B7"/>
    <w:rsid w:val="006904DB"/>
    <w:rsid w:val="006918E4"/>
    <w:rsid w:val="0069500E"/>
    <w:rsid w:val="00695048"/>
    <w:rsid w:val="00695F1B"/>
    <w:rsid w:val="006A0541"/>
    <w:rsid w:val="006A23D1"/>
    <w:rsid w:val="006A5986"/>
    <w:rsid w:val="006B3B40"/>
    <w:rsid w:val="006B50BC"/>
    <w:rsid w:val="006B64CF"/>
    <w:rsid w:val="006C0A54"/>
    <w:rsid w:val="006C38EC"/>
    <w:rsid w:val="006C3AA0"/>
    <w:rsid w:val="006C6215"/>
    <w:rsid w:val="006C714E"/>
    <w:rsid w:val="006D0A5F"/>
    <w:rsid w:val="006D1A85"/>
    <w:rsid w:val="006D1BBF"/>
    <w:rsid w:val="006D3091"/>
    <w:rsid w:val="006D6B8C"/>
    <w:rsid w:val="006E067F"/>
    <w:rsid w:val="006E280F"/>
    <w:rsid w:val="006E388F"/>
    <w:rsid w:val="006E684C"/>
    <w:rsid w:val="006E68FA"/>
    <w:rsid w:val="006F048A"/>
    <w:rsid w:val="006F3070"/>
    <w:rsid w:val="006F52EA"/>
    <w:rsid w:val="006F5B72"/>
    <w:rsid w:val="006F6C47"/>
    <w:rsid w:val="00702001"/>
    <w:rsid w:val="00702F03"/>
    <w:rsid w:val="00704CE7"/>
    <w:rsid w:val="00705C4A"/>
    <w:rsid w:val="00706495"/>
    <w:rsid w:val="00707849"/>
    <w:rsid w:val="007079BA"/>
    <w:rsid w:val="00710D49"/>
    <w:rsid w:val="00716D5C"/>
    <w:rsid w:val="007212C7"/>
    <w:rsid w:val="00725960"/>
    <w:rsid w:val="00725B84"/>
    <w:rsid w:val="007446C7"/>
    <w:rsid w:val="00744D67"/>
    <w:rsid w:val="00747E45"/>
    <w:rsid w:val="00750366"/>
    <w:rsid w:val="0075324B"/>
    <w:rsid w:val="0075523F"/>
    <w:rsid w:val="00756CF6"/>
    <w:rsid w:val="0075739D"/>
    <w:rsid w:val="007602E4"/>
    <w:rsid w:val="00767441"/>
    <w:rsid w:val="00767D43"/>
    <w:rsid w:val="007712B9"/>
    <w:rsid w:val="007768E6"/>
    <w:rsid w:val="00776E5B"/>
    <w:rsid w:val="0078196E"/>
    <w:rsid w:val="007824EC"/>
    <w:rsid w:val="007827AF"/>
    <w:rsid w:val="007856AF"/>
    <w:rsid w:val="007878A3"/>
    <w:rsid w:val="00790C4A"/>
    <w:rsid w:val="007931A5"/>
    <w:rsid w:val="0079358F"/>
    <w:rsid w:val="00793FE3"/>
    <w:rsid w:val="007942E2"/>
    <w:rsid w:val="007A0373"/>
    <w:rsid w:val="007A1ECB"/>
    <w:rsid w:val="007A6671"/>
    <w:rsid w:val="007B0A91"/>
    <w:rsid w:val="007B38C8"/>
    <w:rsid w:val="007B593A"/>
    <w:rsid w:val="007B74BC"/>
    <w:rsid w:val="007C3D54"/>
    <w:rsid w:val="007C3EA4"/>
    <w:rsid w:val="007C6BA5"/>
    <w:rsid w:val="007D0E46"/>
    <w:rsid w:val="007D4541"/>
    <w:rsid w:val="007E12CF"/>
    <w:rsid w:val="007E1F5E"/>
    <w:rsid w:val="007E4022"/>
    <w:rsid w:val="007E4AAC"/>
    <w:rsid w:val="007E4BE0"/>
    <w:rsid w:val="007E584F"/>
    <w:rsid w:val="007E58B4"/>
    <w:rsid w:val="007E6388"/>
    <w:rsid w:val="007E7398"/>
    <w:rsid w:val="007F1700"/>
    <w:rsid w:val="007F4FF3"/>
    <w:rsid w:val="007F5FF0"/>
    <w:rsid w:val="00814B75"/>
    <w:rsid w:val="008157AB"/>
    <w:rsid w:val="00815A5C"/>
    <w:rsid w:val="0081685F"/>
    <w:rsid w:val="00820FA1"/>
    <w:rsid w:val="008241CC"/>
    <w:rsid w:val="008244CC"/>
    <w:rsid w:val="00825B78"/>
    <w:rsid w:val="0083297A"/>
    <w:rsid w:val="00834A72"/>
    <w:rsid w:val="00834DA4"/>
    <w:rsid w:val="00840D85"/>
    <w:rsid w:val="008414FF"/>
    <w:rsid w:val="00841597"/>
    <w:rsid w:val="008424B8"/>
    <w:rsid w:val="00842A00"/>
    <w:rsid w:val="0084671A"/>
    <w:rsid w:val="00846DE9"/>
    <w:rsid w:val="008512B1"/>
    <w:rsid w:val="00852041"/>
    <w:rsid w:val="008522FF"/>
    <w:rsid w:val="00854712"/>
    <w:rsid w:val="008547C0"/>
    <w:rsid w:val="00860AD0"/>
    <w:rsid w:val="00861721"/>
    <w:rsid w:val="0086289B"/>
    <w:rsid w:val="00864AAC"/>
    <w:rsid w:val="008660D7"/>
    <w:rsid w:val="00867AAC"/>
    <w:rsid w:val="00867B8C"/>
    <w:rsid w:val="00867D24"/>
    <w:rsid w:val="00872685"/>
    <w:rsid w:val="00872C17"/>
    <w:rsid w:val="00876A84"/>
    <w:rsid w:val="0088145C"/>
    <w:rsid w:val="0088192D"/>
    <w:rsid w:val="008827C7"/>
    <w:rsid w:val="00885922"/>
    <w:rsid w:val="008859BF"/>
    <w:rsid w:val="00886A7F"/>
    <w:rsid w:val="008904B8"/>
    <w:rsid w:val="008939E4"/>
    <w:rsid w:val="00895F19"/>
    <w:rsid w:val="00896330"/>
    <w:rsid w:val="00896BB5"/>
    <w:rsid w:val="00897D9F"/>
    <w:rsid w:val="008A6C25"/>
    <w:rsid w:val="008A7FDD"/>
    <w:rsid w:val="008B1215"/>
    <w:rsid w:val="008B356D"/>
    <w:rsid w:val="008B40CD"/>
    <w:rsid w:val="008B5B84"/>
    <w:rsid w:val="008B6356"/>
    <w:rsid w:val="008C1D3B"/>
    <w:rsid w:val="008C1E88"/>
    <w:rsid w:val="008C4E1E"/>
    <w:rsid w:val="008C5A00"/>
    <w:rsid w:val="008C7665"/>
    <w:rsid w:val="008C799C"/>
    <w:rsid w:val="008D0B93"/>
    <w:rsid w:val="008D3E84"/>
    <w:rsid w:val="008D483D"/>
    <w:rsid w:val="008E459A"/>
    <w:rsid w:val="008E4AA1"/>
    <w:rsid w:val="008F35F8"/>
    <w:rsid w:val="008F74AC"/>
    <w:rsid w:val="008F7804"/>
    <w:rsid w:val="009010A2"/>
    <w:rsid w:val="00901AB4"/>
    <w:rsid w:val="00904CFC"/>
    <w:rsid w:val="00906724"/>
    <w:rsid w:val="0090770D"/>
    <w:rsid w:val="009107C9"/>
    <w:rsid w:val="0091294B"/>
    <w:rsid w:val="00922726"/>
    <w:rsid w:val="0092441E"/>
    <w:rsid w:val="009247BA"/>
    <w:rsid w:val="00927ED1"/>
    <w:rsid w:val="009300DC"/>
    <w:rsid w:val="009303BB"/>
    <w:rsid w:val="00932AF2"/>
    <w:rsid w:val="00933D64"/>
    <w:rsid w:val="00935AB8"/>
    <w:rsid w:val="00936F8C"/>
    <w:rsid w:val="009425D3"/>
    <w:rsid w:val="00953091"/>
    <w:rsid w:val="00954436"/>
    <w:rsid w:val="00954FD4"/>
    <w:rsid w:val="0095678C"/>
    <w:rsid w:val="00963171"/>
    <w:rsid w:val="009664E0"/>
    <w:rsid w:val="009666D7"/>
    <w:rsid w:val="00984927"/>
    <w:rsid w:val="009858A9"/>
    <w:rsid w:val="00991DFB"/>
    <w:rsid w:val="00992E7E"/>
    <w:rsid w:val="00993E42"/>
    <w:rsid w:val="00994102"/>
    <w:rsid w:val="009971A9"/>
    <w:rsid w:val="009A08CA"/>
    <w:rsid w:val="009A2931"/>
    <w:rsid w:val="009A2D91"/>
    <w:rsid w:val="009A2F94"/>
    <w:rsid w:val="009A3CAF"/>
    <w:rsid w:val="009A4B63"/>
    <w:rsid w:val="009A5381"/>
    <w:rsid w:val="009A5D83"/>
    <w:rsid w:val="009B094C"/>
    <w:rsid w:val="009B18B4"/>
    <w:rsid w:val="009B4CDC"/>
    <w:rsid w:val="009C3167"/>
    <w:rsid w:val="009C68BF"/>
    <w:rsid w:val="009C7FAC"/>
    <w:rsid w:val="009D11AF"/>
    <w:rsid w:val="009D6D37"/>
    <w:rsid w:val="009D6F6B"/>
    <w:rsid w:val="009E24FD"/>
    <w:rsid w:val="009E343A"/>
    <w:rsid w:val="009E35F8"/>
    <w:rsid w:val="009E400D"/>
    <w:rsid w:val="009E5D20"/>
    <w:rsid w:val="009E7610"/>
    <w:rsid w:val="009E7805"/>
    <w:rsid w:val="009E7829"/>
    <w:rsid w:val="009E7AC9"/>
    <w:rsid w:val="009E7F13"/>
    <w:rsid w:val="009F2FA6"/>
    <w:rsid w:val="009F4216"/>
    <w:rsid w:val="009F4D89"/>
    <w:rsid w:val="009F4F61"/>
    <w:rsid w:val="009F713B"/>
    <w:rsid w:val="00A00A9A"/>
    <w:rsid w:val="00A01F46"/>
    <w:rsid w:val="00A025AA"/>
    <w:rsid w:val="00A0281C"/>
    <w:rsid w:val="00A03A7F"/>
    <w:rsid w:val="00A05054"/>
    <w:rsid w:val="00A060FE"/>
    <w:rsid w:val="00A0671C"/>
    <w:rsid w:val="00A12020"/>
    <w:rsid w:val="00A1292B"/>
    <w:rsid w:val="00A13290"/>
    <w:rsid w:val="00A160A4"/>
    <w:rsid w:val="00A20C59"/>
    <w:rsid w:val="00A27C3F"/>
    <w:rsid w:val="00A312C5"/>
    <w:rsid w:val="00A34DAB"/>
    <w:rsid w:val="00A373C8"/>
    <w:rsid w:val="00A436CC"/>
    <w:rsid w:val="00A4454A"/>
    <w:rsid w:val="00A44774"/>
    <w:rsid w:val="00A4496F"/>
    <w:rsid w:val="00A4760E"/>
    <w:rsid w:val="00A50F03"/>
    <w:rsid w:val="00A51D8B"/>
    <w:rsid w:val="00A60BF9"/>
    <w:rsid w:val="00A60F1C"/>
    <w:rsid w:val="00A614A7"/>
    <w:rsid w:val="00A62D21"/>
    <w:rsid w:val="00A6390A"/>
    <w:rsid w:val="00A64B67"/>
    <w:rsid w:val="00A676F5"/>
    <w:rsid w:val="00A7108D"/>
    <w:rsid w:val="00A730DA"/>
    <w:rsid w:val="00A760D6"/>
    <w:rsid w:val="00A82603"/>
    <w:rsid w:val="00A8703C"/>
    <w:rsid w:val="00A935EE"/>
    <w:rsid w:val="00A96928"/>
    <w:rsid w:val="00A970B8"/>
    <w:rsid w:val="00A973E3"/>
    <w:rsid w:val="00AA0536"/>
    <w:rsid w:val="00AA558B"/>
    <w:rsid w:val="00AA60C0"/>
    <w:rsid w:val="00AA6130"/>
    <w:rsid w:val="00AB2840"/>
    <w:rsid w:val="00AB37B3"/>
    <w:rsid w:val="00AB38EF"/>
    <w:rsid w:val="00AB4F28"/>
    <w:rsid w:val="00AB7705"/>
    <w:rsid w:val="00AC4184"/>
    <w:rsid w:val="00AC4CF9"/>
    <w:rsid w:val="00AD1583"/>
    <w:rsid w:val="00AD1EEC"/>
    <w:rsid w:val="00AD2529"/>
    <w:rsid w:val="00AD585D"/>
    <w:rsid w:val="00AD6294"/>
    <w:rsid w:val="00AE091E"/>
    <w:rsid w:val="00AE42E7"/>
    <w:rsid w:val="00AE4863"/>
    <w:rsid w:val="00AE62C2"/>
    <w:rsid w:val="00B0304B"/>
    <w:rsid w:val="00B0643C"/>
    <w:rsid w:val="00B1510A"/>
    <w:rsid w:val="00B174D3"/>
    <w:rsid w:val="00B211CD"/>
    <w:rsid w:val="00B21DDB"/>
    <w:rsid w:val="00B22499"/>
    <w:rsid w:val="00B2291B"/>
    <w:rsid w:val="00B23554"/>
    <w:rsid w:val="00B23B61"/>
    <w:rsid w:val="00B250E4"/>
    <w:rsid w:val="00B25F99"/>
    <w:rsid w:val="00B26619"/>
    <w:rsid w:val="00B26A72"/>
    <w:rsid w:val="00B3635B"/>
    <w:rsid w:val="00B36A6B"/>
    <w:rsid w:val="00B40DE9"/>
    <w:rsid w:val="00B44443"/>
    <w:rsid w:val="00B4633F"/>
    <w:rsid w:val="00B54664"/>
    <w:rsid w:val="00B54C1E"/>
    <w:rsid w:val="00B56ECE"/>
    <w:rsid w:val="00B61598"/>
    <w:rsid w:val="00B61B19"/>
    <w:rsid w:val="00B64270"/>
    <w:rsid w:val="00B64D29"/>
    <w:rsid w:val="00B6581A"/>
    <w:rsid w:val="00B65D0F"/>
    <w:rsid w:val="00B66201"/>
    <w:rsid w:val="00B664EA"/>
    <w:rsid w:val="00B73EFC"/>
    <w:rsid w:val="00B76785"/>
    <w:rsid w:val="00B77C4F"/>
    <w:rsid w:val="00B80C55"/>
    <w:rsid w:val="00B82873"/>
    <w:rsid w:val="00B82D86"/>
    <w:rsid w:val="00B84643"/>
    <w:rsid w:val="00B85F2D"/>
    <w:rsid w:val="00B86193"/>
    <w:rsid w:val="00B90681"/>
    <w:rsid w:val="00B94362"/>
    <w:rsid w:val="00BA0146"/>
    <w:rsid w:val="00BA5200"/>
    <w:rsid w:val="00BA5E83"/>
    <w:rsid w:val="00BA65FB"/>
    <w:rsid w:val="00BA7D50"/>
    <w:rsid w:val="00BB163E"/>
    <w:rsid w:val="00BB3101"/>
    <w:rsid w:val="00BB32B1"/>
    <w:rsid w:val="00BB3DA5"/>
    <w:rsid w:val="00BB4AE4"/>
    <w:rsid w:val="00BB5F81"/>
    <w:rsid w:val="00BB654C"/>
    <w:rsid w:val="00BB6D7B"/>
    <w:rsid w:val="00BC2703"/>
    <w:rsid w:val="00BC3393"/>
    <w:rsid w:val="00BC756D"/>
    <w:rsid w:val="00BD141E"/>
    <w:rsid w:val="00BD6699"/>
    <w:rsid w:val="00BD7E37"/>
    <w:rsid w:val="00BE39AB"/>
    <w:rsid w:val="00BE5E08"/>
    <w:rsid w:val="00BE6A5C"/>
    <w:rsid w:val="00BE6C7D"/>
    <w:rsid w:val="00BF0550"/>
    <w:rsid w:val="00BF5801"/>
    <w:rsid w:val="00BF7327"/>
    <w:rsid w:val="00C03582"/>
    <w:rsid w:val="00C05098"/>
    <w:rsid w:val="00C07E87"/>
    <w:rsid w:val="00C149F8"/>
    <w:rsid w:val="00C16D47"/>
    <w:rsid w:val="00C25B49"/>
    <w:rsid w:val="00C332C0"/>
    <w:rsid w:val="00C33547"/>
    <w:rsid w:val="00C336B5"/>
    <w:rsid w:val="00C40C74"/>
    <w:rsid w:val="00C416FC"/>
    <w:rsid w:val="00C505E8"/>
    <w:rsid w:val="00C50A4D"/>
    <w:rsid w:val="00C53CF3"/>
    <w:rsid w:val="00C60C35"/>
    <w:rsid w:val="00C6314C"/>
    <w:rsid w:val="00C64BF8"/>
    <w:rsid w:val="00C678A8"/>
    <w:rsid w:val="00C70B8A"/>
    <w:rsid w:val="00C75DC6"/>
    <w:rsid w:val="00C7621F"/>
    <w:rsid w:val="00C76E2D"/>
    <w:rsid w:val="00C7767A"/>
    <w:rsid w:val="00C81A9B"/>
    <w:rsid w:val="00C83D66"/>
    <w:rsid w:val="00C84AED"/>
    <w:rsid w:val="00C867FC"/>
    <w:rsid w:val="00C90510"/>
    <w:rsid w:val="00C90E4F"/>
    <w:rsid w:val="00C9363D"/>
    <w:rsid w:val="00C965DA"/>
    <w:rsid w:val="00C977B8"/>
    <w:rsid w:val="00C9783C"/>
    <w:rsid w:val="00C97A22"/>
    <w:rsid w:val="00CA272C"/>
    <w:rsid w:val="00CA2848"/>
    <w:rsid w:val="00CB0DC7"/>
    <w:rsid w:val="00CB1564"/>
    <w:rsid w:val="00CB1E47"/>
    <w:rsid w:val="00CB5A1E"/>
    <w:rsid w:val="00CB617D"/>
    <w:rsid w:val="00CB6409"/>
    <w:rsid w:val="00CB6D55"/>
    <w:rsid w:val="00CB706E"/>
    <w:rsid w:val="00CB7F75"/>
    <w:rsid w:val="00CC0248"/>
    <w:rsid w:val="00CC57BB"/>
    <w:rsid w:val="00CC5F10"/>
    <w:rsid w:val="00CC7D71"/>
    <w:rsid w:val="00CD33B3"/>
    <w:rsid w:val="00CE0B7F"/>
    <w:rsid w:val="00CE1DC5"/>
    <w:rsid w:val="00CE4E54"/>
    <w:rsid w:val="00CF39B9"/>
    <w:rsid w:val="00CF3E90"/>
    <w:rsid w:val="00CF42A3"/>
    <w:rsid w:val="00CF7168"/>
    <w:rsid w:val="00D008B9"/>
    <w:rsid w:val="00D02040"/>
    <w:rsid w:val="00D021DD"/>
    <w:rsid w:val="00D03F30"/>
    <w:rsid w:val="00D07A6E"/>
    <w:rsid w:val="00D130AA"/>
    <w:rsid w:val="00D13D63"/>
    <w:rsid w:val="00D154EB"/>
    <w:rsid w:val="00D17725"/>
    <w:rsid w:val="00D20A55"/>
    <w:rsid w:val="00D240BD"/>
    <w:rsid w:val="00D24AD8"/>
    <w:rsid w:val="00D30517"/>
    <w:rsid w:val="00D32519"/>
    <w:rsid w:val="00D358CB"/>
    <w:rsid w:val="00D36866"/>
    <w:rsid w:val="00D41495"/>
    <w:rsid w:val="00D4412A"/>
    <w:rsid w:val="00D45886"/>
    <w:rsid w:val="00D51D58"/>
    <w:rsid w:val="00D54B23"/>
    <w:rsid w:val="00D552D7"/>
    <w:rsid w:val="00D579F8"/>
    <w:rsid w:val="00D57EB1"/>
    <w:rsid w:val="00D6036C"/>
    <w:rsid w:val="00D63795"/>
    <w:rsid w:val="00D65352"/>
    <w:rsid w:val="00D66636"/>
    <w:rsid w:val="00D66778"/>
    <w:rsid w:val="00D73949"/>
    <w:rsid w:val="00D76076"/>
    <w:rsid w:val="00D76A3A"/>
    <w:rsid w:val="00D80167"/>
    <w:rsid w:val="00D83503"/>
    <w:rsid w:val="00D851B8"/>
    <w:rsid w:val="00D96C4C"/>
    <w:rsid w:val="00DA0F4A"/>
    <w:rsid w:val="00DA4FCA"/>
    <w:rsid w:val="00DB4018"/>
    <w:rsid w:val="00DB548E"/>
    <w:rsid w:val="00DB6779"/>
    <w:rsid w:val="00DC0634"/>
    <w:rsid w:val="00DC6F34"/>
    <w:rsid w:val="00DC6FE1"/>
    <w:rsid w:val="00DD35DC"/>
    <w:rsid w:val="00DD6BDE"/>
    <w:rsid w:val="00DE2CA1"/>
    <w:rsid w:val="00DE3CE9"/>
    <w:rsid w:val="00DE76E2"/>
    <w:rsid w:val="00DE7D55"/>
    <w:rsid w:val="00DF0ECC"/>
    <w:rsid w:val="00DF1254"/>
    <w:rsid w:val="00DF1E22"/>
    <w:rsid w:val="00DF4B84"/>
    <w:rsid w:val="00DF519F"/>
    <w:rsid w:val="00DF74B2"/>
    <w:rsid w:val="00DF795B"/>
    <w:rsid w:val="00E00610"/>
    <w:rsid w:val="00E10844"/>
    <w:rsid w:val="00E1274C"/>
    <w:rsid w:val="00E140D8"/>
    <w:rsid w:val="00E14499"/>
    <w:rsid w:val="00E1455F"/>
    <w:rsid w:val="00E14D1E"/>
    <w:rsid w:val="00E161C0"/>
    <w:rsid w:val="00E20A55"/>
    <w:rsid w:val="00E237A6"/>
    <w:rsid w:val="00E332FE"/>
    <w:rsid w:val="00E351A9"/>
    <w:rsid w:val="00E35511"/>
    <w:rsid w:val="00E35E3F"/>
    <w:rsid w:val="00E36BED"/>
    <w:rsid w:val="00E36DAC"/>
    <w:rsid w:val="00E373AC"/>
    <w:rsid w:val="00E403F9"/>
    <w:rsid w:val="00E411BB"/>
    <w:rsid w:val="00E4173A"/>
    <w:rsid w:val="00E421E9"/>
    <w:rsid w:val="00E42CF4"/>
    <w:rsid w:val="00E43857"/>
    <w:rsid w:val="00E44243"/>
    <w:rsid w:val="00E44310"/>
    <w:rsid w:val="00E53D58"/>
    <w:rsid w:val="00E56A94"/>
    <w:rsid w:val="00E62AC3"/>
    <w:rsid w:val="00E631DC"/>
    <w:rsid w:val="00E651EA"/>
    <w:rsid w:val="00E70442"/>
    <w:rsid w:val="00E73178"/>
    <w:rsid w:val="00E73C68"/>
    <w:rsid w:val="00E73D25"/>
    <w:rsid w:val="00E7444B"/>
    <w:rsid w:val="00E7696B"/>
    <w:rsid w:val="00E83660"/>
    <w:rsid w:val="00E853D6"/>
    <w:rsid w:val="00E87D1D"/>
    <w:rsid w:val="00E90F07"/>
    <w:rsid w:val="00E94D71"/>
    <w:rsid w:val="00E957BC"/>
    <w:rsid w:val="00E97FE7"/>
    <w:rsid w:val="00EA1615"/>
    <w:rsid w:val="00EA209C"/>
    <w:rsid w:val="00EA2751"/>
    <w:rsid w:val="00EA32A3"/>
    <w:rsid w:val="00EA331F"/>
    <w:rsid w:val="00EA3ACD"/>
    <w:rsid w:val="00EA4B9E"/>
    <w:rsid w:val="00EB311F"/>
    <w:rsid w:val="00EB39ED"/>
    <w:rsid w:val="00EB3FAF"/>
    <w:rsid w:val="00EB585F"/>
    <w:rsid w:val="00EB5C10"/>
    <w:rsid w:val="00EB7876"/>
    <w:rsid w:val="00EC2A1C"/>
    <w:rsid w:val="00EC6493"/>
    <w:rsid w:val="00ED5813"/>
    <w:rsid w:val="00EF19E4"/>
    <w:rsid w:val="00EF4BFA"/>
    <w:rsid w:val="00F04637"/>
    <w:rsid w:val="00F05591"/>
    <w:rsid w:val="00F114E2"/>
    <w:rsid w:val="00F143EC"/>
    <w:rsid w:val="00F16456"/>
    <w:rsid w:val="00F16938"/>
    <w:rsid w:val="00F17F6A"/>
    <w:rsid w:val="00F25D8C"/>
    <w:rsid w:val="00F26225"/>
    <w:rsid w:val="00F3105B"/>
    <w:rsid w:val="00F35F74"/>
    <w:rsid w:val="00F376C7"/>
    <w:rsid w:val="00F42C9A"/>
    <w:rsid w:val="00F4404B"/>
    <w:rsid w:val="00F468AC"/>
    <w:rsid w:val="00F50082"/>
    <w:rsid w:val="00F50268"/>
    <w:rsid w:val="00F54AEF"/>
    <w:rsid w:val="00F56DAA"/>
    <w:rsid w:val="00F5725C"/>
    <w:rsid w:val="00F600C1"/>
    <w:rsid w:val="00F61ECC"/>
    <w:rsid w:val="00F64A5A"/>
    <w:rsid w:val="00F66E9D"/>
    <w:rsid w:val="00F717B5"/>
    <w:rsid w:val="00F777EE"/>
    <w:rsid w:val="00F77A67"/>
    <w:rsid w:val="00F81143"/>
    <w:rsid w:val="00F82ACC"/>
    <w:rsid w:val="00F830DB"/>
    <w:rsid w:val="00F84AA8"/>
    <w:rsid w:val="00F85B24"/>
    <w:rsid w:val="00F86392"/>
    <w:rsid w:val="00F93F50"/>
    <w:rsid w:val="00F96649"/>
    <w:rsid w:val="00FA159C"/>
    <w:rsid w:val="00FA6AFB"/>
    <w:rsid w:val="00FB051C"/>
    <w:rsid w:val="00FB3C79"/>
    <w:rsid w:val="00FB5BF1"/>
    <w:rsid w:val="00FB65DE"/>
    <w:rsid w:val="00FB6699"/>
    <w:rsid w:val="00FC2078"/>
    <w:rsid w:val="00FC6304"/>
    <w:rsid w:val="00FD141E"/>
    <w:rsid w:val="00FD1F30"/>
    <w:rsid w:val="00FD5690"/>
    <w:rsid w:val="00FD6071"/>
    <w:rsid w:val="00FD67C3"/>
    <w:rsid w:val="00FD6F87"/>
    <w:rsid w:val="00FE2CF6"/>
    <w:rsid w:val="00FE3B8F"/>
    <w:rsid w:val="00FE4882"/>
    <w:rsid w:val="00FE6E78"/>
    <w:rsid w:val="00FF23C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f30,#f06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2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59122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91228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91228"/>
    <w:pPr>
      <w:keepNext/>
      <w:autoSpaceDE w:val="0"/>
      <w:autoSpaceDN w:val="0"/>
      <w:adjustRightInd w:val="0"/>
      <w:jc w:val="center"/>
      <w:outlineLvl w:val="2"/>
    </w:pPr>
    <w:rPr>
      <w:rFonts w:cs="Arial"/>
      <w:b/>
      <w:bCs/>
      <w:color w:val="000000"/>
      <w:sz w:val="48"/>
      <w:szCs w:val="48"/>
    </w:rPr>
  </w:style>
  <w:style w:type="paragraph" w:styleId="Ttulo4">
    <w:name w:val="heading 4"/>
    <w:basedOn w:val="Normal"/>
    <w:next w:val="Normal"/>
    <w:qFormat/>
    <w:rsid w:val="00591228"/>
    <w:pPr>
      <w:keepNext/>
      <w:jc w:val="center"/>
      <w:outlineLvl w:val="3"/>
    </w:pPr>
    <w:rPr>
      <w:b/>
      <w:bCs/>
      <w:sz w:val="44"/>
    </w:rPr>
  </w:style>
  <w:style w:type="paragraph" w:styleId="Ttulo5">
    <w:name w:val="heading 5"/>
    <w:basedOn w:val="Normal"/>
    <w:next w:val="Normal"/>
    <w:qFormat/>
    <w:rsid w:val="00591228"/>
    <w:pPr>
      <w:keepNext/>
      <w:jc w:val="center"/>
      <w:outlineLvl w:val="4"/>
    </w:pPr>
    <w:rPr>
      <w:rFonts w:ascii="Comic Sans MS" w:hAnsi="Comic Sans MS"/>
      <w:b/>
      <w:bCs/>
      <w:i/>
      <w:iCs/>
      <w:color w:val="FF0000"/>
      <w:sz w:val="72"/>
      <w:u w:val="single"/>
    </w:rPr>
  </w:style>
  <w:style w:type="paragraph" w:styleId="Ttulo6">
    <w:name w:val="heading 6"/>
    <w:basedOn w:val="Normal"/>
    <w:next w:val="Normal"/>
    <w:qFormat/>
    <w:rsid w:val="00591228"/>
    <w:pPr>
      <w:keepNext/>
      <w:jc w:val="center"/>
      <w:outlineLvl w:val="5"/>
    </w:pPr>
    <w:rPr>
      <w:rFonts w:ascii="Comic Sans MS" w:hAnsi="Comic Sans MS" w:cs="Arial"/>
      <w:b/>
      <w:bCs/>
      <w:i/>
      <w:iCs/>
      <w:color w:val="FF0000"/>
      <w:sz w:val="56"/>
      <w:u w:val="single"/>
    </w:rPr>
  </w:style>
  <w:style w:type="paragraph" w:styleId="Ttulo7">
    <w:name w:val="heading 7"/>
    <w:basedOn w:val="Normal"/>
    <w:next w:val="Normal"/>
    <w:qFormat/>
    <w:rsid w:val="00591228"/>
    <w:pPr>
      <w:keepNext/>
      <w:jc w:val="center"/>
      <w:outlineLvl w:val="6"/>
    </w:pPr>
    <w:rPr>
      <w:rFonts w:ascii="Comic Sans MS" w:hAnsi="Comic Sans MS" w:cs="Arial"/>
      <w:b/>
      <w:bCs/>
      <w:i/>
      <w:iCs/>
      <w:color w:val="FF0000"/>
      <w:sz w:val="48"/>
      <w:u w:val="single"/>
    </w:rPr>
  </w:style>
  <w:style w:type="paragraph" w:styleId="Ttulo8">
    <w:name w:val="heading 8"/>
    <w:basedOn w:val="Normal"/>
    <w:next w:val="Normal"/>
    <w:qFormat/>
    <w:rsid w:val="00591228"/>
    <w:pPr>
      <w:keepNext/>
      <w:jc w:val="center"/>
      <w:outlineLvl w:val="7"/>
    </w:pPr>
    <w:rPr>
      <w:rFonts w:ascii="Comic Sans MS" w:hAnsi="Comic Sans MS" w:cs="Arial"/>
      <w:b/>
      <w:bCs/>
      <w:i/>
      <w:iCs/>
      <w:color w:val="FF0000"/>
      <w:sz w:val="40"/>
      <w:u w:val="single"/>
    </w:rPr>
  </w:style>
  <w:style w:type="paragraph" w:styleId="Ttulo9">
    <w:name w:val="heading 9"/>
    <w:basedOn w:val="Normal"/>
    <w:next w:val="Normal"/>
    <w:qFormat/>
    <w:rsid w:val="00591228"/>
    <w:pPr>
      <w:keepNext/>
      <w:jc w:val="center"/>
      <w:outlineLvl w:val="8"/>
    </w:pPr>
    <w:rPr>
      <w:rFonts w:ascii="Verdana" w:hAnsi="Verdana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122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9122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91228"/>
    <w:pPr>
      <w:autoSpaceDE w:val="0"/>
      <w:autoSpaceDN w:val="0"/>
      <w:adjustRightInd w:val="0"/>
      <w:jc w:val="both"/>
    </w:pPr>
    <w:rPr>
      <w:rFonts w:cs="Arial"/>
      <w:sz w:val="22"/>
    </w:rPr>
  </w:style>
  <w:style w:type="paragraph" w:styleId="Corpodetexto2">
    <w:name w:val="Body Text 2"/>
    <w:basedOn w:val="Normal"/>
    <w:rsid w:val="00591228"/>
    <w:pPr>
      <w:autoSpaceDE w:val="0"/>
      <w:autoSpaceDN w:val="0"/>
      <w:adjustRightInd w:val="0"/>
      <w:jc w:val="both"/>
    </w:pPr>
    <w:rPr>
      <w:rFonts w:cs="Arial"/>
      <w:color w:val="000000"/>
      <w:sz w:val="22"/>
    </w:rPr>
  </w:style>
  <w:style w:type="paragraph" w:styleId="Corpodetexto3">
    <w:name w:val="Body Text 3"/>
    <w:basedOn w:val="Normal"/>
    <w:rsid w:val="00591228"/>
    <w:pPr>
      <w:jc w:val="both"/>
    </w:pPr>
  </w:style>
  <w:style w:type="character" w:styleId="Hyperlink">
    <w:name w:val="Hyperlink"/>
    <w:basedOn w:val="Fontepargpadro"/>
    <w:rsid w:val="00591228"/>
    <w:rPr>
      <w:color w:val="0000FF"/>
      <w:u w:val="single"/>
    </w:rPr>
  </w:style>
  <w:style w:type="character" w:styleId="HiperlinkVisitado">
    <w:name w:val="FollowedHyperlink"/>
    <w:basedOn w:val="Fontepargpadro"/>
    <w:rsid w:val="00591228"/>
    <w:rPr>
      <w:color w:val="800080"/>
      <w:u w:val="single"/>
    </w:rPr>
  </w:style>
  <w:style w:type="paragraph" w:styleId="Recuodecorpodetexto">
    <w:name w:val="Body Text Indent"/>
    <w:basedOn w:val="Normal"/>
    <w:rsid w:val="00591228"/>
    <w:pPr>
      <w:ind w:firstLine="1418"/>
    </w:pPr>
    <w:rPr>
      <w:sz w:val="28"/>
      <w:szCs w:val="20"/>
      <w:lang w:val="en-US"/>
    </w:rPr>
  </w:style>
  <w:style w:type="paragraph" w:styleId="NormalWeb">
    <w:name w:val="Normal (Web)"/>
    <w:basedOn w:val="Normal"/>
    <w:rsid w:val="0059122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xtvermelho1">
    <w:name w:val="txtvermelho1"/>
    <w:basedOn w:val="Fontepargpadro"/>
    <w:rsid w:val="00591228"/>
    <w:rPr>
      <w:b/>
      <w:bCs/>
      <w:color w:val="CC3333"/>
    </w:rPr>
  </w:style>
  <w:style w:type="paragraph" w:styleId="Recuodecorpodetexto2">
    <w:name w:val="Body Text Indent 2"/>
    <w:basedOn w:val="Normal"/>
    <w:rsid w:val="00591228"/>
    <w:pPr>
      <w:spacing w:before="100" w:beforeAutospacing="1" w:after="100" w:afterAutospacing="1"/>
      <w:ind w:firstLine="708"/>
      <w:jc w:val="both"/>
    </w:pPr>
    <w:rPr>
      <w:rFonts w:cs="Arial"/>
    </w:rPr>
  </w:style>
  <w:style w:type="paragraph" w:styleId="Textoembloco">
    <w:name w:val="Block Text"/>
    <w:basedOn w:val="Normal"/>
    <w:rsid w:val="00591228"/>
    <w:pPr>
      <w:spacing w:before="100" w:beforeAutospacing="1" w:after="100" w:afterAutospacing="1"/>
      <w:ind w:left="450" w:right="450"/>
    </w:pPr>
    <w:rPr>
      <w:rFonts w:ascii="Verdana" w:hAnsi="Verdana"/>
      <w:color w:val="000080"/>
      <w:sz w:val="20"/>
    </w:rPr>
  </w:style>
  <w:style w:type="paragraph" w:styleId="Recuodecorpodetexto3">
    <w:name w:val="Body Text Indent 3"/>
    <w:basedOn w:val="Normal"/>
    <w:rsid w:val="00591228"/>
    <w:pPr>
      <w:ind w:left="1080"/>
      <w:jc w:val="both"/>
    </w:pPr>
    <w:rPr>
      <w:rFonts w:cs="Arial"/>
      <w:color w:val="000000"/>
    </w:rPr>
  </w:style>
  <w:style w:type="paragraph" w:styleId="Ttulo">
    <w:name w:val="Title"/>
    <w:basedOn w:val="Normal"/>
    <w:link w:val="TtuloChar"/>
    <w:qFormat/>
    <w:rsid w:val="00591228"/>
    <w:pPr>
      <w:jc w:val="center"/>
    </w:pPr>
    <w:rPr>
      <w:b/>
      <w:szCs w:val="20"/>
    </w:rPr>
  </w:style>
  <w:style w:type="character" w:styleId="Forte">
    <w:name w:val="Strong"/>
    <w:basedOn w:val="Fontepargpadro"/>
    <w:qFormat/>
    <w:rsid w:val="00591228"/>
    <w:rPr>
      <w:b/>
      <w:bCs/>
    </w:rPr>
  </w:style>
  <w:style w:type="character" w:styleId="Nmerodepgina">
    <w:name w:val="page number"/>
    <w:basedOn w:val="Fontepargpadro"/>
    <w:rsid w:val="00591228"/>
  </w:style>
  <w:style w:type="paragraph" w:styleId="Textodebalo">
    <w:name w:val="Balloon Text"/>
    <w:basedOn w:val="Normal"/>
    <w:semiHidden/>
    <w:rsid w:val="00936F8C"/>
    <w:rPr>
      <w:rFonts w:ascii="Tahoma" w:hAnsi="Tahoma" w:cs="Tahoma"/>
      <w:sz w:val="16"/>
      <w:szCs w:val="16"/>
    </w:rPr>
  </w:style>
  <w:style w:type="character" w:customStyle="1" w:styleId="Hiperlink">
    <w:name w:val="Hiperlink"/>
    <w:rsid w:val="00AA558B"/>
    <w:rPr>
      <w:color w:val="0000FF"/>
      <w:u w:val="single"/>
    </w:rPr>
  </w:style>
  <w:style w:type="table" w:styleId="Tabelacomgrade">
    <w:name w:val="Table Grid"/>
    <w:basedOn w:val="Tabelanormal"/>
    <w:rsid w:val="006C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basedOn w:val="Fontepargpadro"/>
    <w:rsid w:val="00E421E9"/>
  </w:style>
  <w:style w:type="character" w:styleId="Nmerodelinha">
    <w:name w:val="line number"/>
    <w:basedOn w:val="Fontepargpadro"/>
    <w:uiPriority w:val="99"/>
    <w:semiHidden/>
    <w:unhideWhenUsed/>
    <w:rsid w:val="0031643E"/>
  </w:style>
  <w:style w:type="paragraph" w:styleId="PargrafodaLista">
    <w:name w:val="List Paragraph"/>
    <w:basedOn w:val="Normal"/>
    <w:uiPriority w:val="34"/>
    <w:qFormat/>
    <w:rsid w:val="005C34F3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E44243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2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59122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91228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91228"/>
    <w:pPr>
      <w:keepNext/>
      <w:autoSpaceDE w:val="0"/>
      <w:autoSpaceDN w:val="0"/>
      <w:adjustRightInd w:val="0"/>
      <w:jc w:val="center"/>
      <w:outlineLvl w:val="2"/>
    </w:pPr>
    <w:rPr>
      <w:rFonts w:cs="Arial"/>
      <w:b/>
      <w:bCs/>
      <w:color w:val="000000"/>
      <w:sz w:val="48"/>
      <w:szCs w:val="48"/>
    </w:rPr>
  </w:style>
  <w:style w:type="paragraph" w:styleId="Ttulo4">
    <w:name w:val="heading 4"/>
    <w:basedOn w:val="Normal"/>
    <w:next w:val="Normal"/>
    <w:qFormat/>
    <w:rsid w:val="00591228"/>
    <w:pPr>
      <w:keepNext/>
      <w:jc w:val="center"/>
      <w:outlineLvl w:val="3"/>
    </w:pPr>
    <w:rPr>
      <w:b/>
      <w:bCs/>
      <w:sz w:val="44"/>
    </w:rPr>
  </w:style>
  <w:style w:type="paragraph" w:styleId="Ttulo5">
    <w:name w:val="heading 5"/>
    <w:basedOn w:val="Normal"/>
    <w:next w:val="Normal"/>
    <w:qFormat/>
    <w:rsid w:val="00591228"/>
    <w:pPr>
      <w:keepNext/>
      <w:jc w:val="center"/>
      <w:outlineLvl w:val="4"/>
    </w:pPr>
    <w:rPr>
      <w:rFonts w:ascii="Comic Sans MS" w:hAnsi="Comic Sans MS"/>
      <w:b/>
      <w:bCs/>
      <w:i/>
      <w:iCs/>
      <w:color w:val="FF0000"/>
      <w:sz w:val="72"/>
      <w:u w:val="single"/>
    </w:rPr>
  </w:style>
  <w:style w:type="paragraph" w:styleId="Ttulo6">
    <w:name w:val="heading 6"/>
    <w:basedOn w:val="Normal"/>
    <w:next w:val="Normal"/>
    <w:qFormat/>
    <w:rsid w:val="00591228"/>
    <w:pPr>
      <w:keepNext/>
      <w:jc w:val="center"/>
      <w:outlineLvl w:val="5"/>
    </w:pPr>
    <w:rPr>
      <w:rFonts w:ascii="Comic Sans MS" w:hAnsi="Comic Sans MS" w:cs="Arial"/>
      <w:b/>
      <w:bCs/>
      <w:i/>
      <w:iCs/>
      <w:color w:val="FF0000"/>
      <w:sz w:val="56"/>
      <w:u w:val="single"/>
    </w:rPr>
  </w:style>
  <w:style w:type="paragraph" w:styleId="Ttulo7">
    <w:name w:val="heading 7"/>
    <w:basedOn w:val="Normal"/>
    <w:next w:val="Normal"/>
    <w:qFormat/>
    <w:rsid w:val="00591228"/>
    <w:pPr>
      <w:keepNext/>
      <w:jc w:val="center"/>
      <w:outlineLvl w:val="6"/>
    </w:pPr>
    <w:rPr>
      <w:rFonts w:ascii="Comic Sans MS" w:hAnsi="Comic Sans MS" w:cs="Arial"/>
      <w:b/>
      <w:bCs/>
      <w:i/>
      <w:iCs/>
      <w:color w:val="FF0000"/>
      <w:sz w:val="48"/>
      <w:u w:val="single"/>
    </w:rPr>
  </w:style>
  <w:style w:type="paragraph" w:styleId="Ttulo8">
    <w:name w:val="heading 8"/>
    <w:basedOn w:val="Normal"/>
    <w:next w:val="Normal"/>
    <w:qFormat/>
    <w:rsid w:val="00591228"/>
    <w:pPr>
      <w:keepNext/>
      <w:jc w:val="center"/>
      <w:outlineLvl w:val="7"/>
    </w:pPr>
    <w:rPr>
      <w:rFonts w:ascii="Comic Sans MS" w:hAnsi="Comic Sans MS" w:cs="Arial"/>
      <w:b/>
      <w:bCs/>
      <w:i/>
      <w:iCs/>
      <w:color w:val="FF0000"/>
      <w:sz w:val="40"/>
      <w:u w:val="single"/>
    </w:rPr>
  </w:style>
  <w:style w:type="paragraph" w:styleId="Ttulo9">
    <w:name w:val="heading 9"/>
    <w:basedOn w:val="Normal"/>
    <w:next w:val="Normal"/>
    <w:qFormat/>
    <w:rsid w:val="00591228"/>
    <w:pPr>
      <w:keepNext/>
      <w:jc w:val="center"/>
      <w:outlineLvl w:val="8"/>
    </w:pPr>
    <w:rPr>
      <w:rFonts w:ascii="Verdana" w:hAnsi="Verdana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122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9122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91228"/>
    <w:pPr>
      <w:autoSpaceDE w:val="0"/>
      <w:autoSpaceDN w:val="0"/>
      <w:adjustRightInd w:val="0"/>
      <w:jc w:val="both"/>
    </w:pPr>
    <w:rPr>
      <w:rFonts w:cs="Arial"/>
      <w:sz w:val="22"/>
    </w:rPr>
  </w:style>
  <w:style w:type="paragraph" w:styleId="Corpodetexto2">
    <w:name w:val="Body Text 2"/>
    <w:basedOn w:val="Normal"/>
    <w:rsid w:val="00591228"/>
    <w:pPr>
      <w:autoSpaceDE w:val="0"/>
      <w:autoSpaceDN w:val="0"/>
      <w:adjustRightInd w:val="0"/>
      <w:jc w:val="both"/>
    </w:pPr>
    <w:rPr>
      <w:rFonts w:cs="Arial"/>
      <w:color w:val="000000"/>
      <w:sz w:val="22"/>
    </w:rPr>
  </w:style>
  <w:style w:type="paragraph" w:styleId="Corpodetexto3">
    <w:name w:val="Body Text 3"/>
    <w:basedOn w:val="Normal"/>
    <w:rsid w:val="00591228"/>
    <w:pPr>
      <w:jc w:val="both"/>
    </w:pPr>
  </w:style>
  <w:style w:type="character" w:styleId="Hyperlink">
    <w:name w:val="Hyperlink"/>
    <w:basedOn w:val="Fontepargpadro"/>
    <w:rsid w:val="00591228"/>
    <w:rPr>
      <w:color w:val="0000FF"/>
      <w:u w:val="single"/>
    </w:rPr>
  </w:style>
  <w:style w:type="character" w:styleId="HiperlinkVisitado">
    <w:name w:val="FollowedHyperlink"/>
    <w:basedOn w:val="Fontepargpadro"/>
    <w:rsid w:val="00591228"/>
    <w:rPr>
      <w:color w:val="800080"/>
      <w:u w:val="single"/>
    </w:rPr>
  </w:style>
  <w:style w:type="paragraph" w:styleId="Recuodecorpodetexto">
    <w:name w:val="Body Text Indent"/>
    <w:basedOn w:val="Normal"/>
    <w:rsid w:val="00591228"/>
    <w:pPr>
      <w:ind w:firstLine="1418"/>
    </w:pPr>
    <w:rPr>
      <w:sz w:val="28"/>
      <w:szCs w:val="20"/>
      <w:lang w:val="en-US"/>
    </w:rPr>
  </w:style>
  <w:style w:type="paragraph" w:styleId="NormalWeb">
    <w:name w:val="Normal (Web)"/>
    <w:basedOn w:val="Normal"/>
    <w:rsid w:val="0059122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xtvermelho1">
    <w:name w:val="txtvermelho1"/>
    <w:basedOn w:val="Fontepargpadro"/>
    <w:rsid w:val="00591228"/>
    <w:rPr>
      <w:b/>
      <w:bCs/>
      <w:color w:val="CC3333"/>
    </w:rPr>
  </w:style>
  <w:style w:type="paragraph" w:styleId="Recuodecorpodetexto2">
    <w:name w:val="Body Text Indent 2"/>
    <w:basedOn w:val="Normal"/>
    <w:rsid w:val="00591228"/>
    <w:pPr>
      <w:spacing w:before="100" w:beforeAutospacing="1" w:after="100" w:afterAutospacing="1"/>
      <w:ind w:firstLine="708"/>
      <w:jc w:val="both"/>
    </w:pPr>
    <w:rPr>
      <w:rFonts w:cs="Arial"/>
    </w:rPr>
  </w:style>
  <w:style w:type="paragraph" w:styleId="Textoembloco">
    <w:name w:val="Block Text"/>
    <w:basedOn w:val="Normal"/>
    <w:rsid w:val="00591228"/>
    <w:pPr>
      <w:spacing w:before="100" w:beforeAutospacing="1" w:after="100" w:afterAutospacing="1"/>
      <w:ind w:left="450" w:right="450"/>
    </w:pPr>
    <w:rPr>
      <w:rFonts w:ascii="Verdana" w:hAnsi="Verdana"/>
      <w:color w:val="000080"/>
      <w:sz w:val="20"/>
    </w:rPr>
  </w:style>
  <w:style w:type="paragraph" w:styleId="Recuodecorpodetexto3">
    <w:name w:val="Body Text Indent 3"/>
    <w:basedOn w:val="Normal"/>
    <w:rsid w:val="00591228"/>
    <w:pPr>
      <w:ind w:left="1080"/>
      <w:jc w:val="both"/>
    </w:pPr>
    <w:rPr>
      <w:rFonts w:cs="Arial"/>
      <w:color w:val="000000"/>
    </w:rPr>
  </w:style>
  <w:style w:type="paragraph" w:styleId="Ttulo">
    <w:name w:val="Title"/>
    <w:basedOn w:val="Normal"/>
    <w:link w:val="TtuloChar"/>
    <w:qFormat/>
    <w:rsid w:val="00591228"/>
    <w:pPr>
      <w:jc w:val="center"/>
    </w:pPr>
    <w:rPr>
      <w:b/>
      <w:szCs w:val="20"/>
    </w:rPr>
  </w:style>
  <w:style w:type="character" w:styleId="Forte">
    <w:name w:val="Strong"/>
    <w:basedOn w:val="Fontepargpadro"/>
    <w:qFormat/>
    <w:rsid w:val="00591228"/>
    <w:rPr>
      <w:b/>
      <w:bCs/>
    </w:rPr>
  </w:style>
  <w:style w:type="character" w:styleId="Nmerodepgina">
    <w:name w:val="page number"/>
    <w:basedOn w:val="Fontepargpadro"/>
    <w:rsid w:val="00591228"/>
  </w:style>
  <w:style w:type="paragraph" w:styleId="Textodebalo">
    <w:name w:val="Balloon Text"/>
    <w:basedOn w:val="Normal"/>
    <w:semiHidden/>
    <w:rsid w:val="00936F8C"/>
    <w:rPr>
      <w:rFonts w:ascii="Tahoma" w:hAnsi="Tahoma" w:cs="Tahoma"/>
      <w:sz w:val="16"/>
      <w:szCs w:val="16"/>
    </w:rPr>
  </w:style>
  <w:style w:type="character" w:customStyle="1" w:styleId="Hiperlink">
    <w:name w:val="Hiperlink"/>
    <w:rsid w:val="00AA558B"/>
    <w:rPr>
      <w:color w:val="0000FF"/>
      <w:u w:val="single"/>
    </w:rPr>
  </w:style>
  <w:style w:type="table" w:styleId="Tabelacomgrade">
    <w:name w:val="Table Grid"/>
    <w:basedOn w:val="Tabelanormal"/>
    <w:rsid w:val="006C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basedOn w:val="Fontepargpadro"/>
    <w:rsid w:val="00E421E9"/>
  </w:style>
  <w:style w:type="character" w:styleId="Nmerodelinha">
    <w:name w:val="line number"/>
    <w:basedOn w:val="Fontepargpadro"/>
    <w:uiPriority w:val="99"/>
    <w:semiHidden/>
    <w:unhideWhenUsed/>
    <w:rsid w:val="0031643E"/>
  </w:style>
  <w:style w:type="paragraph" w:styleId="PargrafodaLista">
    <w:name w:val="List Paragraph"/>
    <w:basedOn w:val="Normal"/>
    <w:uiPriority w:val="34"/>
    <w:qFormat/>
    <w:rsid w:val="005C34F3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E44243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8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588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82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2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inferrobru@u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Filiado</vt:lpstr>
    </vt:vector>
  </TitlesOfParts>
  <Company>Sind. dos Ferrov.</Company>
  <LinksUpToDate>false</LinksUpToDate>
  <CharactersWithSpaces>5342</CharactersWithSpaces>
  <SharedDoc>false</SharedDoc>
  <HLinks>
    <vt:vector size="6" baseType="variant">
      <vt:variant>
        <vt:i4>7012449</vt:i4>
      </vt:variant>
      <vt:variant>
        <vt:i4>-1</vt:i4>
      </vt:variant>
      <vt:variant>
        <vt:i4>1695</vt:i4>
      </vt:variant>
      <vt:variant>
        <vt:i4>1</vt:i4>
      </vt:variant>
      <vt:variant>
        <vt:lpwstr>http://www.cut-rn.org.br/sistema/ck/images/noticias/Figura1.JPG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Filiado</dc:title>
  <dc:creator>.</dc:creator>
  <cp:lastModifiedBy>Sindicato</cp:lastModifiedBy>
  <cp:revision>2</cp:revision>
  <cp:lastPrinted>2017-10-11T14:02:00Z</cp:lastPrinted>
  <dcterms:created xsi:type="dcterms:W3CDTF">2017-10-11T16:57:00Z</dcterms:created>
  <dcterms:modified xsi:type="dcterms:W3CDTF">2017-10-11T16:57:00Z</dcterms:modified>
</cp:coreProperties>
</file>